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C72" w:rsidRDefault="004B0C80" w:rsidP="00046C72">
      <w:pPr>
        <w:pStyle w:val="ConsPlusNormal"/>
        <w:jc w:val="right"/>
        <w:rPr>
          <w:rFonts w:ascii="Times New Roman" w:hAnsi="Times New Roman" w:cs="Times New Roman"/>
          <w:sz w:val="28"/>
          <w:szCs w:val="28"/>
        </w:rPr>
      </w:pPr>
      <w:r>
        <w:rPr>
          <w:rFonts w:ascii="Times New Roman" w:hAnsi="Times New Roman" w:cs="Times New Roman"/>
          <w:sz w:val="28"/>
          <w:szCs w:val="28"/>
        </w:rPr>
        <w:t>Приложение №</w:t>
      </w:r>
      <w:r w:rsidR="000456DE">
        <w:rPr>
          <w:rFonts w:ascii="Times New Roman" w:hAnsi="Times New Roman" w:cs="Times New Roman"/>
          <w:sz w:val="28"/>
          <w:szCs w:val="28"/>
        </w:rPr>
        <w:t xml:space="preserve"> </w:t>
      </w:r>
      <w:r>
        <w:rPr>
          <w:rFonts w:ascii="Times New Roman" w:hAnsi="Times New Roman" w:cs="Times New Roman"/>
          <w:sz w:val="28"/>
          <w:szCs w:val="28"/>
        </w:rPr>
        <w:t>2</w:t>
      </w:r>
    </w:p>
    <w:p w:rsidR="00FB2596" w:rsidRPr="00811202" w:rsidRDefault="00FB2596" w:rsidP="00FB2596">
      <w:pPr>
        <w:jc w:val="right"/>
        <w:rPr>
          <w:sz w:val="22"/>
          <w:szCs w:val="22"/>
        </w:rPr>
      </w:pPr>
      <w:r w:rsidRPr="00811202">
        <w:rPr>
          <w:sz w:val="22"/>
          <w:szCs w:val="22"/>
        </w:rPr>
        <w:t>к распоряжению Министерства здравоохранения</w:t>
      </w:r>
    </w:p>
    <w:p w:rsidR="00FB2596" w:rsidRPr="00811202" w:rsidRDefault="00FB2596" w:rsidP="00FB2596">
      <w:pPr>
        <w:jc w:val="right"/>
        <w:rPr>
          <w:sz w:val="22"/>
          <w:szCs w:val="22"/>
        </w:rPr>
      </w:pPr>
      <w:r w:rsidRPr="00811202">
        <w:rPr>
          <w:sz w:val="22"/>
          <w:szCs w:val="22"/>
        </w:rPr>
        <w:t>Забайкальского края</w:t>
      </w:r>
      <w:r>
        <w:rPr>
          <w:sz w:val="22"/>
          <w:szCs w:val="22"/>
        </w:rPr>
        <w:t xml:space="preserve"> </w:t>
      </w:r>
      <w:r w:rsidRPr="00811202">
        <w:rPr>
          <w:sz w:val="22"/>
          <w:szCs w:val="22"/>
        </w:rPr>
        <w:t>от «____» ___________ 201</w:t>
      </w:r>
      <w:r>
        <w:rPr>
          <w:sz w:val="22"/>
          <w:szCs w:val="22"/>
        </w:rPr>
        <w:t>7</w:t>
      </w:r>
      <w:r w:rsidRPr="00811202">
        <w:rPr>
          <w:sz w:val="22"/>
          <w:szCs w:val="22"/>
        </w:rPr>
        <w:t>г. № ______</w:t>
      </w:r>
    </w:p>
    <w:p w:rsidR="00046C72" w:rsidRPr="009C0EDC" w:rsidRDefault="00046C72" w:rsidP="009C0EDC">
      <w:pPr>
        <w:pStyle w:val="ConsPlusNormal"/>
        <w:jc w:val="both"/>
        <w:rPr>
          <w:rFonts w:ascii="Times New Roman" w:hAnsi="Times New Roman" w:cs="Times New Roman"/>
          <w:sz w:val="28"/>
          <w:szCs w:val="28"/>
        </w:rPr>
      </w:pPr>
    </w:p>
    <w:p w:rsidR="00046C72" w:rsidRPr="00EF5936" w:rsidRDefault="00046C72" w:rsidP="00046C72">
      <w:pPr>
        <w:pStyle w:val="ConsPlusTitle"/>
        <w:jc w:val="center"/>
        <w:outlineLvl w:val="0"/>
        <w:rPr>
          <w:rFonts w:ascii="Times New Roman" w:hAnsi="Times New Roman" w:cs="Times New Roman"/>
          <w:sz w:val="28"/>
          <w:szCs w:val="28"/>
        </w:rPr>
      </w:pPr>
      <w:r w:rsidRPr="00EF5936">
        <w:rPr>
          <w:rFonts w:ascii="Times New Roman" w:hAnsi="Times New Roman" w:cs="Times New Roman"/>
          <w:sz w:val="28"/>
          <w:szCs w:val="28"/>
        </w:rPr>
        <w:t>ПРАВИТЕЛЬСТВО РОССИЙСКОЙ ФЕДЕРАЦИИ</w:t>
      </w:r>
    </w:p>
    <w:p w:rsidR="00046C72" w:rsidRPr="00EF5936" w:rsidRDefault="00046C72" w:rsidP="00046C72">
      <w:pPr>
        <w:pStyle w:val="ConsPlusTitle"/>
        <w:jc w:val="center"/>
        <w:rPr>
          <w:rFonts w:ascii="Times New Roman" w:hAnsi="Times New Roman" w:cs="Times New Roman"/>
          <w:sz w:val="28"/>
          <w:szCs w:val="28"/>
        </w:rPr>
      </w:pPr>
      <w:r w:rsidRPr="00EF5936">
        <w:rPr>
          <w:rFonts w:ascii="Times New Roman" w:hAnsi="Times New Roman" w:cs="Times New Roman"/>
          <w:sz w:val="28"/>
          <w:szCs w:val="28"/>
        </w:rPr>
        <w:t>ПОСТАНОВЛЕНИЕ</w:t>
      </w:r>
    </w:p>
    <w:p w:rsidR="00046C72" w:rsidRPr="00EF5936" w:rsidRDefault="00046C72" w:rsidP="00046C72">
      <w:pPr>
        <w:pStyle w:val="ConsPlusTitle"/>
        <w:jc w:val="center"/>
        <w:rPr>
          <w:rFonts w:ascii="Times New Roman" w:hAnsi="Times New Roman" w:cs="Times New Roman"/>
          <w:sz w:val="28"/>
          <w:szCs w:val="28"/>
        </w:rPr>
      </w:pPr>
      <w:r w:rsidRPr="00EF5936">
        <w:rPr>
          <w:rFonts w:ascii="Times New Roman" w:hAnsi="Times New Roman" w:cs="Times New Roman"/>
          <w:sz w:val="28"/>
          <w:szCs w:val="28"/>
        </w:rPr>
        <w:t>от 13 января 2017 г. № 8</w:t>
      </w:r>
    </w:p>
    <w:p w:rsidR="00046C72" w:rsidRPr="00EF5936" w:rsidRDefault="00046C72" w:rsidP="00046C72">
      <w:pPr>
        <w:pStyle w:val="ConsPlusTitle"/>
        <w:jc w:val="center"/>
        <w:rPr>
          <w:rFonts w:ascii="Times New Roman" w:hAnsi="Times New Roman" w:cs="Times New Roman"/>
          <w:sz w:val="28"/>
          <w:szCs w:val="28"/>
        </w:rPr>
      </w:pPr>
    </w:p>
    <w:p w:rsidR="00046C72" w:rsidRPr="00EF5936" w:rsidRDefault="00046C72" w:rsidP="00046C72">
      <w:pPr>
        <w:pStyle w:val="ConsPlusTitle"/>
        <w:jc w:val="center"/>
        <w:rPr>
          <w:rFonts w:ascii="Times New Roman" w:hAnsi="Times New Roman" w:cs="Times New Roman"/>
          <w:sz w:val="28"/>
          <w:szCs w:val="28"/>
        </w:rPr>
      </w:pPr>
      <w:r w:rsidRPr="00EF5936">
        <w:rPr>
          <w:rFonts w:ascii="Times New Roman" w:hAnsi="Times New Roman" w:cs="Times New Roman"/>
          <w:sz w:val="28"/>
          <w:szCs w:val="28"/>
        </w:rPr>
        <w:t>ОБ УТВЕРЖДЕНИИ ТРЕБОВАНИЙ К АНТИТЕРРОРИСТИЧЕСКОЙ ЗАЩИЩЕННОСТИ ОБЪЕКТОВ (ТЕРРИТОРИЙ) МИНИСТЕРСТВА ЗДРАВООХРАНЕНИЯ РОССИЙСКОЙ ФЕДЕРАЦИИ И ОБЪЕКТОВ (ТЕРРИТОРИЙ), ОТНОСЯЩИХСЯ К СФЕРЕ ДЕЯТЕЛЬНОСТИ МИНИСТЕРСТВА ЗДРАВООХРАНЕНИЯ РОССИЙСКОЙ  ФЕДЕРАЦИИ, И ФОРМЫ ПАСПОРТА БЕЗОПАСНОСТИ ЭТИХ ОБЪЕКТОВ (ТЕРРИТОРИЙ)</w:t>
      </w: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В соответствии с </w:t>
      </w:r>
      <w:hyperlink r:id="rId7" w:history="1">
        <w:r w:rsidRPr="00EF5936">
          <w:rPr>
            <w:rFonts w:ascii="Times New Roman" w:hAnsi="Times New Roman" w:cs="Times New Roman"/>
            <w:sz w:val="28"/>
            <w:szCs w:val="28"/>
          </w:rPr>
          <w:t>пунктом 4 части 2 статьи 5</w:t>
        </w:r>
      </w:hyperlink>
      <w:r w:rsidRPr="00EF5936">
        <w:rPr>
          <w:rFonts w:ascii="Times New Roman" w:hAnsi="Times New Roman" w:cs="Times New Roman"/>
          <w:sz w:val="28"/>
          <w:szCs w:val="28"/>
        </w:rPr>
        <w:t xml:space="preserve"> Федерального закона «О противодействии терроризму» Правительство Российской Федерации постановляет:</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Утвердить прилагаемые:</w:t>
      </w:r>
    </w:p>
    <w:p w:rsidR="00046C72" w:rsidRPr="00EF5936" w:rsidRDefault="007968B7" w:rsidP="00046C72">
      <w:pPr>
        <w:pStyle w:val="ConsPlusNormal"/>
        <w:ind w:firstLine="540"/>
        <w:jc w:val="both"/>
        <w:rPr>
          <w:rFonts w:ascii="Times New Roman" w:hAnsi="Times New Roman" w:cs="Times New Roman"/>
          <w:sz w:val="28"/>
          <w:szCs w:val="28"/>
        </w:rPr>
      </w:pPr>
      <w:hyperlink w:anchor="P31" w:history="1">
        <w:r w:rsidR="00046C72" w:rsidRPr="00EF5936">
          <w:rPr>
            <w:rFonts w:ascii="Times New Roman" w:hAnsi="Times New Roman" w:cs="Times New Roman"/>
            <w:sz w:val="28"/>
            <w:szCs w:val="28"/>
          </w:rPr>
          <w:t>требования</w:t>
        </w:r>
      </w:hyperlink>
      <w:r w:rsidR="00046C72" w:rsidRPr="00EF5936">
        <w:rPr>
          <w:rFonts w:ascii="Times New Roman" w:hAnsi="Times New Roman" w:cs="Times New Roman"/>
          <w:sz w:val="28"/>
          <w:szCs w:val="28"/>
        </w:rPr>
        <w:t xml:space="preserve"> к антитеррористической защищенности объектов (территорий) Министерства здравоохранения Российской Федерации и объектов (территорий), относящихся к сфере деятельности Министерства здравоохранения Российской Федерации;</w:t>
      </w:r>
    </w:p>
    <w:p w:rsidR="00046C72" w:rsidRPr="00EF5936" w:rsidRDefault="007968B7" w:rsidP="00046C72">
      <w:pPr>
        <w:pStyle w:val="ConsPlusNormal"/>
        <w:ind w:firstLine="540"/>
        <w:jc w:val="both"/>
        <w:rPr>
          <w:rFonts w:ascii="Times New Roman" w:hAnsi="Times New Roman" w:cs="Times New Roman"/>
          <w:sz w:val="28"/>
          <w:szCs w:val="28"/>
        </w:rPr>
      </w:pPr>
      <w:hyperlink w:anchor="P180" w:history="1">
        <w:r w:rsidR="00046C72" w:rsidRPr="00EF5936">
          <w:rPr>
            <w:rFonts w:ascii="Times New Roman" w:hAnsi="Times New Roman" w:cs="Times New Roman"/>
            <w:sz w:val="28"/>
            <w:szCs w:val="28"/>
          </w:rPr>
          <w:t>форму</w:t>
        </w:r>
      </w:hyperlink>
      <w:r w:rsidR="00046C72" w:rsidRPr="00EF5936">
        <w:rPr>
          <w:rFonts w:ascii="Times New Roman" w:hAnsi="Times New Roman" w:cs="Times New Roman"/>
          <w:sz w:val="28"/>
          <w:szCs w:val="28"/>
        </w:rPr>
        <w:t xml:space="preserve"> паспорта безопасности объектов (территорий) Министерства здравоохранения Российской Федерации и объектов (территорий), относящихся к сфере деятельности Министерства здравоохранения Российской Федерации.</w:t>
      </w: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jc w:val="right"/>
        <w:rPr>
          <w:rFonts w:ascii="Times New Roman" w:hAnsi="Times New Roman" w:cs="Times New Roman"/>
          <w:sz w:val="28"/>
          <w:szCs w:val="28"/>
        </w:rPr>
      </w:pPr>
      <w:r w:rsidRPr="00EF5936">
        <w:rPr>
          <w:rFonts w:ascii="Times New Roman" w:hAnsi="Times New Roman" w:cs="Times New Roman"/>
          <w:sz w:val="28"/>
          <w:szCs w:val="28"/>
        </w:rPr>
        <w:t>Председатель Правительства</w:t>
      </w:r>
    </w:p>
    <w:p w:rsidR="00046C72" w:rsidRPr="00EF5936" w:rsidRDefault="00046C72" w:rsidP="00046C72">
      <w:pPr>
        <w:pStyle w:val="ConsPlusNormal"/>
        <w:jc w:val="right"/>
        <w:rPr>
          <w:rFonts w:ascii="Times New Roman" w:hAnsi="Times New Roman" w:cs="Times New Roman"/>
          <w:sz w:val="28"/>
          <w:szCs w:val="28"/>
        </w:rPr>
      </w:pPr>
      <w:r w:rsidRPr="00EF5936">
        <w:rPr>
          <w:rFonts w:ascii="Times New Roman" w:hAnsi="Times New Roman" w:cs="Times New Roman"/>
          <w:sz w:val="28"/>
          <w:szCs w:val="28"/>
        </w:rPr>
        <w:t>Российской Федерации</w:t>
      </w:r>
    </w:p>
    <w:p w:rsidR="00046C72" w:rsidRPr="00EF5936" w:rsidRDefault="00046C72" w:rsidP="00046C72">
      <w:pPr>
        <w:pStyle w:val="ConsPlusNormal"/>
        <w:jc w:val="right"/>
        <w:rPr>
          <w:rFonts w:ascii="Times New Roman" w:hAnsi="Times New Roman" w:cs="Times New Roman"/>
          <w:sz w:val="28"/>
          <w:szCs w:val="28"/>
        </w:rPr>
      </w:pPr>
      <w:r w:rsidRPr="00EF5936">
        <w:rPr>
          <w:rFonts w:ascii="Times New Roman" w:hAnsi="Times New Roman" w:cs="Times New Roman"/>
          <w:sz w:val="28"/>
          <w:szCs w:val="28"/>
        </w:rPr>
        <w:t>Д.МЕДВЕДЕВ</w:t>
      </w: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56DE" w:rsidP="000456D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lastRenderedPageBreak/>
        <w:t>у</w:t>
      </w:r>
      <w:r w:rsidR="00046C72" w:rsidRPr="00EF5936">
        <w:rPr>
          <w:rFonts w:ascii="Times New Roman" w:hAnsi="Times New Roman" w:cs="Times New Roman"/>
          <w:sz w:val="28"/>
          <w:szCs w:val="28"/>
        </w:rPr>
        <w:t>тверждены</w:t>
      </w:r>
      <w:r>
        <w:rPr>
          <w:rFonts w:ascii="Times New Roman" w:hAnsi="Times New Roman" w:cs="Times New Roman"/>
          <w:sz w:val="28"/>
          <w:szCs w:val="28"/>
        </w:rPr>
        <w:t xml:space="preserve"> </w:t>
      </w:r>
      <w:r w:rsidR="00046C72" w:rsidRPr="00EF5936">
        <w:rPr>
          <w:rFonts w:ascii="Times New Roman" w:hAnsi="Times New Roman" w:cs="Times New Roman"/>
          <w:sz w:val="28"/>
          <w:szCs w:val="28"/>
        </w:rPr>
        <w:t>постановлением Правительства</w:t>
      </w:r>
    </w:p>
    <w:p w:rsidR="00046C72" w:rsidRPr="00EF5936" w:rsidRDefault="00046C72" w:rsidP="00046C72">
      <w:pPr>
        <w:pStyle w:val="ConsPlusNormal"/>
        <w:jc w:val="right"/>
        <w:rPr>
          <w:rFonts w:ascii="Times New Roman" w:hAnsi="Times New Roman" w:cs="Times New Roman"/>
          <w:sz w:val="28"/>
          <w:szCs w:val="28"/>
        </w:rPr>
      </w:pPr>
      <w:r w:rsidRPr="00EF5936">
        <w:rPr>
          <w:rFonts w:ascii="Times New Roman" w:hAnsi="Times New Roman" w:cs="Times New Roman"/>
          <w:sz w:val="28"/>
          <w:szCs w:val="28"/>
        </w:rPr>
        <w:t>Российской Федерации</w:t>
      </w:r>
    </w:p>
    <w:p w:rsidR="00046C72" w:rsidRPr="00EF5936" w:rsidRDefault="00046C72" w:rsidP="00046C72">
      <w:pPr>
        <w:pStyle w:val="ConsPlusNormal"/>
        <w:jc w:val="right"/>
        <w:rPr>
          <w:rFonts w:ascii="Times New Roman" w:hAnsi="Times New Roman" w:cs="Times New Roman"/>
          <w:sz w:val="28"/>
          <w:szCs w:val="28"/>
        </w:rPr>
      </w:pPr>
      <w:r w:rsidRPr="00EF5936">
        <w:rPr>
          <w:rFonts w:ascii="Times New Roman" w:hAnsi="Times New Roman" w:cs="Times New Roman"/>
          <w:sz w:val="28"/>
          <w:szCs w:val="28"/>
        </w:rPr>
        <w:t>от 13 января 2017 г. № 8</w:t>
      </w: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Title"/>
        <w:jc w:val="center"/>
        <w:rPr>
          <w:rFonts w:ascii="Times New Roman" w:hAnsi="Times New Roman" w:cs="Times New Roman"/>
          <w:sz w:val="28"/>
          <w:szCs w:val="28"/>
        </w:rPr>
      </w:pPr>
      <w:bookmarkStart w:id="0" w:name="P31"/>
      <w:bookmarkEnd w:id="0"/>
      <w:r w:rsidRPr="00EF5936">
        <w:rPr>
          <w:rFonts w:ascii="Times New Roman" w:hAnsi="Times New Roman" w:cs="Times New Roman"/>
          <w:sz w:val="28"/>
          <w:szCs w:val="28"/>
        </w:rPr>
        <w:t>ТРЕБОВАНИЯ К АНТИТЕРРОРИСТИЧЕСКОЙ ЗАЩИЩЕННОСТИ ОБЪЕКТОВ (ТЕРРИТОРИЙ) МИНИСТЕРСТВА ЗДРАВООХРАНЕНИЯ РОССИЙСКОЙ ФЕДЕРАЦИИ И ОБЪЕКТОВ (ТЕРРИТОРИЙ), ОТНОСЯЩИХСЯ К СФЕРЕ ДЕЯТЕЛЬНОСТИ МИНИСТЕРСТВА ЗДРАВООХРАНЕНИЯ РОССИЙСКОЙ ФЕДЕРАЦИИ</w:t>
      </w: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jc w:val="center"/>
        <w:outlineLvl w:val="1"/>
        <w:rPr>
          <w:rFonts w:ascii="Times New Roman" w:hAnsi="Times New Roman" w:cs="Times New Roman"/>
          <w:b/>
          <w:sz w:val="28"/>
          <w:szCs w:val="28"/>
        </w:rPr>
      </w:pPr>
      <w:r w:rsidRPr="00EF5936">
        <w:rPr>
          <w:rFonts w:ascii="Times New Roman" w:hAnsi="Times New Roman" w:cs="Times New Roman"/>
          <w:b/>
          <w:sz w:val="28"/>
          <w:szCs w:val="28"/>
        </w:rPr>
        <w:t>I. Общие положения</w:t>
      </w: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1. </w:t>
      </w:r>
      <w:proofErr w:type="gramStart"/>
      <w:r w:rsidRPr="00EF5936">
        <w:rPr>
          <w:rFonts w:ascii="Times New Roman" w:hAnsi="Times New Roman" w:cs="Times New Roman"/>
          <w:sz w:val="28"/>
          <w:szCs w:val="28"/>
        </w:rPr>
        <w:t xml:space="preserve">Настоящие требования устанавливают комплекс мероприятий, направленных на обеспечение антитеррористической защищенности объектов (территорий) Министерства здравоохранения Российской Федерации и объектов (территорий), относящихся к сфере деятельности Министерства здравоохранения Российской Федерации (далее - объекты (территории), включая вопросы инженерно-технической </w:t>
      </w:r>
      <w:proofErr w:type="spellStart"/>
      <w:r w:rsidRPr="00EF5936">
        <w:rPr>
          <w:rFonts w:ascii="Times New Roman" w:hAnsi="Times New Roman" w:cs="Times New Roman"/>
          <w:sz w:val="28"/>
          <w:szCs w:val="28"/>
        </w:rPr>
        <w:t>укрепленности</w:t>
      </w:r>
      <w:proofErr w:type="spellEnd"/>
      <w:r w:rsidRPr="00EF5936">
        <w:rPr>
          <w:rFonts w:ascii="Times New Roman" w:hAnsi="Times New Roman" w:cs="Times New Roman"/>
          <w:sz w:val="28"/>
          <w:szCs w:val="28"/>
        </w:rPr>
        <w:t xml:space="preserve"> этих объектов (территорий), их категорирования, контроля за выполнением настоящих требований и разработки паспорта безопасности объектов (территорий).</w:t>
      </w:r>
      <w:proofErr w:type="gramEnd"/>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2. </w:t>
      </w:r>
      <w:proofErr w:type="gramStart"/>
      <w:r w:rsidRPr="00EF5936">
        <w:rPr>
          <w:rFonts w:ascii="Times New Roman" w:hAnsi="Times New Roman" w:cs="Times New Roman"/>
          <w:sz w:val="28"/>
          <w:szCs w:val="28"/>
        </w:rPr>
        <w:t xml:space="preserve">Для целей настоящих требований </w:t>
      </w:r>
      <w:r w:rsidRPr="00EF5936">
        <w:rPr>
          <w:rFonts w:ascii="Times New Roman" w:hAnsi="Times New Roman" w:cs="Times New Roman"/>
          <w:b/>
          <w:sz w:val="28"/>
          <w:szCs w:val="28"/>
        </w:rPr>
        <w:t>под объектами (территориями)</w:t>
      </w:r>
      <w:r w:rsidRPr="00EF5936">
        <w:rPr>
          <w:rFonts w:ascii="Times New Roman" w:hAnsi="Times New Roman" w:cs="Times New Roman"/>
          <w:sz w:val="28"/>
          <w:szCs w:val="28"/>
        </w:rPr>
        <w:t xml:space="preserve"> понимаются комплексы технологически и технически связанных между собой зданий (строений, сооружений) и систем, отдельных зданий (строений и сооружений), правообладателями которых являются Министерство здравоохранения Российской Федерации, Федеральное медико-биологическое агентство и его территориальные органы, Федеральная служба по надзору в сфере здравоохранения и ее территориальные органы, Федеральный фонд обязательного медицинского страхования, территориальные фонды обязательного медицинского страхования</w:t>
      </w:r>
      <w:proofErr w:type="gramEnd"/>
      <w:r w:rsidRPr="00EF5936">
        <w:rPr>
          <w:rFonts w:ascii="Times New Roman" w:hAnsi="Times New Roman" w:cs="Times New Roman"/>
          <w:sz w:val="28"/>
          <w:szCs w:val="28"/>
        </w:rPr>
        <w:t xml:space="preserve">, </w:t>
      </w:r>
      <w:proofErr w:type="gramStart"/>
      <w:r w:rsidRPr="00EF5936">
        <w:rPr>
          <w:rFonts w:ascii="Times New Roman" w:hAnsi="Times New Roman" w:cs="Times New Roman"/>
          <w:sz w:val="28"/>
          <w:szCs w:val="28"/>
        </w:rPr>
        <w:t xml:space="preserve">подведомственные Министерству здравоохранения Российской Федерации организации, подведомственные Федеральному медико-биологическому агентству организации, </w:t>
      </w:r>
      <w:r w:rsidRPr="00EF5936">
        <w:rPr>
          <w:rFonts w:ascii="Times New Roman" w:hAnsi="Times New Roman" w:cs="Times New Roman"/>
          <w:b/>
          <w:sz w:val="28"/>
          <w:szCs w:val="28"/>
        </w:rPr>
        <w:t>органы исполнительной власти субъектов</w:t>
      </w:r>
      <w:r w:rsidRPr="00EF5936">
        <w:rPr>
          <w:rFonts w:ascii="Times New Roman" w:hAnsi="Times New Roman" w:cs="Times New Roman"/>
          <w:sz w:val="28"/>
          <w:szCs w:val="28"/>
        </w:rPr>
        <w:t xml:space="preserve"> Российской Федерации и органы местного самоуправления, осуществляющие полномочия </w:t>
      </w:r>
      <w:r w:rsidRPr="00EF5936">
        <w:rPr>
          <w:rFonts w:ascii="Times New Roman" w:hAnsi="Times New Roman" w:cs="Times New Roman"/>
          <w:b/>
          <w:sz w:val="28"/>
          <w:szCs w:val="28"/>
        </w:rPr>
        <w:t>в сфере охраны здоровья</w:t>
      </w:r>
      <w:r w:rsidRPr="00EF5936">
        <w:rPr>
          <w:rFonts w:ascii="Times New Roman" w:hAnsi="Times New Roman" w:cs="Times New Roman"/>
          <w:sz w:val="28"/>
          <w:szCs w:val="28"/>
        </w:rPr>
        <w:t>, организации, находящиеся в ведении органов исполнительной власти субъектов Российской Федерации и органов местного самоуправления, осуществляющих полномочия в сфере охраны здоровья, и иные организации, осуществляющие медицинскую и фармацевтическую деятельность (далее - органы (организации), являющиеся правообладателями</w:t>
      </w:r>
      <w:proofErr w:type="gramEnd"/>
      <w:r w:rsidRPr="00EF5936">
        <w:rPr>
          <w:rFonts w:ascii="Times New Roman" w:hAnsi="Times New Roman" w:cs="Times New Roman"/>
          <w:sz w:val="28"/>
          <w:szCs w:val="28"/>
        </w:rPr>
        <w:t xml:space="preserve"> объектов (территорий)).</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3. Настоящие требования не распространяются:</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а) на объекты (территории), подлежащие обязательной охране войсками национальной гвардии Российской Федерации;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б) на важные государственные объекты, специальные грузы, сооружения на коммуникациях, подлежащие охране войсками национальной гвардии Российской Федерации, в части их оборудования инженерно-техническими средствами охраны, порядка </w:t>
      </w:r>
      <w:proofErr w:type="gramStart"/>
      <w:r w:rsidRPr="00EF5936">
        <w:rPr>
          <w:rFonts w:ascii="Times New Roman" w:hAnsi="Times New Roman" w:cs="Times New Roman"/>
          <w:sz w:val="28"/>
          <w:szCs w:val="28"/>
        </w:rPr>
        <w:t>контроля за</w:t>
      </w:r>
      <w:proofErr w:type="gramEnd"/>
      <w:r w:rsidRPr="00EF5936">
        <w:rPr>
          <w:rFonts w:ascii="Times New Roman" w:hAnsi="Times New Roman" w:cs="Times New Roman"/>
          <w:sz w:val="28"/>
          <w:szCs w:val="28"/>
        </w:rPr>
        <w:t xml:space="preserve"> оборудованием и эксплуатацией указанных инженерно-технических средств;</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в) на объекты (территории), </w:t>
      </w:r>
      <w:proofErr w:type="gramStart"/>
      <w:r w:rsidRPr="00EF5936">
        <w:rPr>
          <w:rFonts w:ascii="Times New Roman" w:hAnsi="Times New Roman" w:cs="Times New Roman"/>
          <w:sz w:val="28"/>
          <w:szCs w:val="28"/>
        </w:rPr>
        <w:t>требования</w:t>
      </w:r>
      <w:proofErr w:type="gramEnd"/>
      <w:r w:rsidRPr="00EF5936">
        <w:rPr>
          <w:rFonts w:ascii="Times New Roman" w:hAnsi="Times New Roman" w:cs="Times New Roman"/>
          <w:sz w:val="28"/>
          <w:szCs w:val="28"/>
        </w:rPr>
        <w:t xml:space="preserve"> к антитеррористической защищенности которых утверждены иными актами Правительства Российской Федерации.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4. Ответственность за обеспечение антитеррористической защищенности объектов (территорий) возлагается на руководителей органов (организаций), являющихся правообладателями объектов (территорий), а также на должностных лиц, осуществляющих непосредственное руководство деятельностью работников на объектах (территориях).</w:t>
      </w: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jc w:val="center"/>
        <w:outlineLvl w:val="1"/>
        <w:rPr>
          <w:rFonts w:ascii="Times New Roman" w:hAnsi="Times New Roman" w:cs="Times New Roman"/>
          <w:b/>
          <w:sz w:val="28"/>
          <w:szCs w:val="28"/>
        </w:rPr>
      </w:pPr>
      <w:r w:rsidRPr="00EF5936">
        <w:rPr>
          <w:rFonts w:ascii="Times New Roman" w:hAnsi="Times New Roman" w:cs="Times New Roman"/>
          <w:b/>
          <w:sz w:val="28"/>
          <w:szCs w:val="28"/>
        </w:rPr>
        <w:t>II. Категорирование объектов (территорий) и порядок</w:t>
      </w:r>
    </w:p>
    <w:p w:rsidR="00046C72" w:rsidRPr="00EF5936" w:rsidRDefault="00046C72" w:rsidP="00046C72">
      <w:pPr>
        <w:pStyle w:val="ConsPlusNormal"/>
        <w:jc w:val="center"/>
        <w:rPr>
          <w:rFonts w:ascii="Times New Roman" w:hAnsi="Times New Roman" w:cs="Times New Roman"/>
          <w:b/>
          <w:sz w:val="28"/>
          <w:szCs w:val="28"/>
        </w:rPr>
      </w:pPr>
      <w:r w:rsidRPr="00EF5936">
        <w:rPr>
          <w:rFonts w:ascii="Times New Roman" w:hAnsi="Times New Roman" w:cs="Times New Roman"/>
          <w:b/>
          <w:sz w:val="28"/>
          <w:szCs w:val="28"/>
        </w:rPr>
        <w:t>его проведения</w:t>
      </w: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5. В целях установления дифференцированных требований к обеспечению антитеррористической защищенности объектов (территорий) с учетом степени угрозы совершения террористического акта и возможных последствий его совершения проводится их категорирование.</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Категорирование осуществляется в отношении функционирующих (эксплуатируемых) объектов (территорий), при вводе объектов (территорий) в эксплуатацию, а также в случае изменения характеристик объектов (территорий), которые могут повлиять на изменение ранее присвоенной категории.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6. </w:t>
      </w:r>
      <w:proofErr w:type="gramStart"/>
      <w:r w:rsidRPr="00EF5936">
        <w:rPr>
          <w:rFonts w:ascii="Times New Roman" w:hAnsi="Times New Roman" w:cs="Times New Roman"/>
          <w:sz w:val="28"/>
          <w:szCs w:val="28"/>
        </w:rPr>
        <w:t>Степень угрозы совершения террористического акта определяется на основании данных об обстановке в районе расположения объекта (территории), о возможных угрозах совершения террористических актов, а также о совершенных и предотвращенных в районе расположения объекта (территории) террористических актах.</w:t>
      </w:r>
      <w:proofErr w:type="gramEnd"/>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Возможные последствия совершения террористического акта на объекте (территории) определяются на основании прогнозных показателей о количестве людей, которые могут погибнуть или получить вред здоровью, и о возможном материальном ущербе.</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7. </w:t>
      </w:r>
      <w:proofErr w:type="gramStart"/>
      <w:r w:rsidRPr="00EF5936">
        <w:rPr>
          <w:rFonts w:ascii="Times New Roman" w:hAnsi="Times New Roman" w:cs="Times New Roman"/>
          <w:sz w:val="28"/>
          <w:szCs w:val="28"/>
        </w:rPr>
        <w:t>Для проведения категорирования объекта (территории) решением руководителя органа (организации), являющегося правообладателем объекта (территории), назначается комиссия по обследованию и категорированию объекта (территории) (далее - комиссия).</w:t>
      </w:r>
      <w:proofErr w:type="gramEnd"/>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8. </w:t>
      </w:r>
      <w:proofErr w:type="gramStart"/>
      <w:r w:rsidRPr="00EF5936">
        <w:rPr>
          <w:rFonts w:ascii="Times New Roman" w:hAnsi="Times New Roman" w:cs="Times New Roman"/>
          <w:sz w:val="28"/>
          <w:szCs w:val="28"/>
        </w:rPr>
        <w:t>В состав комиссии включаются представители органа (организации), являющегося правообладателем объекта (территории), работники объекта (территории), а также представители территориального органа безопасности, территориального органа Федеральной службы войск национальной гвардии Российской Федерации 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 по месту нахождения объекта (территории) (по согласованию).</w:t>
      </w:r>
      <w:proofErr w:type="gramEnd"/>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К работе комиссии могут привлекаться эксперты из числа работников специализированных организаций в области проектирования, строительства и эксплуатации технологических систем, специализированных организаций, имеющих право осуществлять экспертизу безопасности объектов (территорий).</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Комиссию возглавляет должностное лицо, осуществляющее непосредственное руководство деятельностью работников на объекте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9. Комиссия назначается:</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в отношении функционирующего (эксплуатируемого) объекта (территории) - </w:t>
      </w:r>
      <w:r w:rsidRPr="00EF5936">
        <w:rPr>
          <w:rFonts w:ascii="Times New Roman" w:hAnsi="Times New Roman" w:cs="Times New Roman"/>
          <w:b/>
          <w:sz w:val="28"/>
          <w:szCs w:val="28"/>
        </w:rPr>
        <w:t>в течение 3 месяцев</w:t>
      </w:r>
      <w:r w:rsidRPr="00EF5936">
        <w:rPr>
          <w:rFonts w:ascii="Times New Roman" w:hAnsi="Times New Roman" w:cs="Times New Roman"/>
          <w:sz w:val="28"/>
          <w:szCs w:val="28"/>
        </w:rPr>
        <w:t xml:space="preserve"> со дня утверждения настоящих требований;</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при вводе в эксплуатацию нового объекта (территории) - </w:t>
      </w:r>
      <w:r w:rsidRPr="00EF5936">
        <w:rPr>
          <w:rFonts w:ascii="Times New Roman" w:hAnsi="Times New Roman" w:cs="Times New Roman"/>
          <w:b/>
          <w:sz w:val="28"/>
          <w:szCs w:val="28"/>
        </w:rPr>
        <w:t>в течение 30 дней</w:t>
      </w:r>
      <w:r w:rsidRPr="00EF5936">
        <w:rPr>
          <w:rFonts w:ascii="Times New Roman" w:hAnsi="Times New Roman" w:cs="Times New Roman"/>
          <w:sz w:val="28"/>
          <w:szCs w:val="28"/>
        </w:rPr>
        <w:t xml:space="preserve"> со дня окончания мероприятий по его вводу в эксплуатацию.</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b/>
          <w:sz w:val="28"/>
          <w:szCs w:val="28"/>
        </w:rPr>
        <w:t>Срок работы комиссии</w:t>
      </w:r>
      <w:r w:rsidRPr="00EF5936">
        <w:rPr>
          <w:rFonts w:ascii="Times New Roman" w:hAnsi="Times New Roman" w:cs="Times New Roman"/>
          <w:sz w:val="28"/>
          <w:szCs w:val="28"/>
        </w:rPr>
        <w:t xml:space="preserve"> определяется назначившим комиссию руководителем органа (организации), являющегося правообладателем объекта (территории), в зависимости от сложности объекта (территории) и составляет </w:t>
      </w:r>
      <w:r w:rsidRPr="00EF5936">
        <w:rPr>
          <w:rFonts w:ascii="Times New Roman" w:hAnsi="Times New Roman" w:cs="Times New Roman"/>
          <w:b/>
          <w:sz w:val="28"/>
          <w:szCs w:val="28"/>
        </w:rPr>
        <w:t>не более 60 рабочих дней</w:t>
      </w:r>
      <w:r w:rsidRPr="00EF5936">
        <w:rPr>
          <w:rFonts w:ascii="Times New Roman" w:hAnsi="Times New Roman" w:cs="Times New Roman"/>
          <w:sz w:val="28"/>
          <w:szCs w:val="28"/>
        </w:rPr>
        <w:t>.</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10. В ходе своей работы комиссия:</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а) проводит обследование объекта (территории) на предмет состояния его антитеррористической защищенности;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б) изучает конструктивные и технические характеристики объекта (территории), организацию его функционирования, действующие меры по обеспечению безопасного функционирования объекта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в) определяет степень угрозы совершения террористического акта на объекте (территории) и возможные последствия его совершения;</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г) определяет потенциально опасные участки объекта (территории), совершение террористического </w:t>
      </w:r>
      <w:proofErr w:type="gramStart"/>
      <w:r w:rsidRPr="00EF5936">
        <w:rPr>
          <w:rFonts w:ascii="Times New Roman" w:hAnsi="Times New Roman" w:cs="Times New Roman"/>
          <w:sz w:val="28"/>
          <w:szCs w:val="28"/>
        </w:rPr>
        <w:t>акта</w:t>
      </w:r>
      <w:proofErr w:type="gramEnd"/>
      <w:r w:rsidRPr="00EF5936">
        <w:rPr>
          <w:rFonts w:ascii="Times New Roman" w:hAnsi="Times New Roman" w:cs="Times New Roman"/>
          <w:sz w:val="28"/>
          <w:szCs w:val="28"/>
        </w:rPr>
        <w:t xml:space="preserve"> на которых может привести к возникновению чрезвычайных ситуаций с опасными социально-экономическими последствиями, и (или) критические элементы объекта (территории), совершение террористического акта на которых приведет к прекращению функционирования объекта (территории) в целом, его повреждению или аварии на нем;</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д) определяет категорию объекта (территории) или подтверждает (изменяет) ранее присвоенную категорию;</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е) определяет мероприятия, необходимые для приведения антитеррористической защищенности объекта (территории) в соответствие с настоящими требованиями с учетом категории объекта (территории), а также сроки осуществления указанных мероприятий с учетом объема планируемых работ и источников финансирования.</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11. В качестве критических элементов объекта (территории) рассматриваются:</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а) зоны, конструктивные и технологические элементы объекта (территории), в том числе зданий, инженерных сооружений и коммуникаций;</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б) элементы систем, узлы оборудования или устройств потенциально опасных установок на объекте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в) места использования или хранения опасных веществ и материалов на объекте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г) другие системы, элементы и коммуникации объекта (территории), необходимость физической защиты которых выявлена в процессе анализа их уязвимости.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12. С учетом степени угрозы совершения террористического акта и возможных последствий его совершения устанавливаются следующие категории объектов (территорий):</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а) </w:t>
      </w:r>
      <w:r w:rsidRPr="00EF5936">
        <w:rPr>
          <w:rFonts w:ascii="Times New Roman" w:hAnsi="Times New Roman" w:cs="Times New Roman"/>
          <w:b/>
          <w:sz w:val="28"/>
          <w:szCs w:val="28"/>
        </w:rPr>
        <w:t>объекты (территории) первой категории</w:t>
      </w:r>
      <w:r w:rsidRPr="00EF5936">
        <w:rPr>
          <w:rFonts w:ascii="Times New Roman" w:hAnsi="Times New Roman" w:cs="Times New Roman"/>
          <w:sz w:val="28"/>
          <w:szCs w:val="28"/>
        </w:rPr>
        <w:t xml:space="preserve"> - объекты (территории), в результате совершения террористического акта на которых прогнозируемое количество пострадавших составляет более 1000 человек и (или) прогнозируемый максимальный материальный ущерб по балансовой стоимости - более 100 млн. рублей;</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б) </w:t>
      </w:r>
      <w:r w:rsidRPr="00EF5936">
        <w:rPr>
          <w:rFonts w:ascii="Times New Roman" w:hAnsi="Times New Roman" w:cs="Times New Roman"/>
          <w:b/>
          <w:sz w:val="28"/>
          <w:szCs w:val="28"/>
        </w:rPr>
        <w:t>объекты (территории) второй категории</w:t>
      </w:r>
      <w:r w:rsidRPr="00EF5936">
        <w:rPr>
          <w:rFonts w:ascii="Times New Roman" w:hAnsi="Times New Roman" w:cs="Times New Roman"/>
          <w:sz w:val="28"/>
          <w:szCs w:val="28"/>
        </w:rPr>
        <w:t xml:space="preserve"> - объекты (территории), в результате совершения террористического акта на которых прогнозируемое количество пострадавших составляет от 500 до 1000 человек и (или) прогнозируемый максимальный материальный ущерб по балансовой стоимости - от 50 до 100 млн. рублей;</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в) </w:t>
      </w:r>
      <w:r w:rsidRPr="00EF5936">
        <w:rPr>
          <w:rFonts w:ascii="Times New Roman" w:hAnsi="Times New Roman" w:cs="Times New Roman"/>
          <w:b/>
          <w:sz w:val="28"/>
          <w:szCs w:val="28"/>
        </w:rPr>
        <w:t>объекты (территории) третьей категории</w:t>
      </w:r>
      <w:r w:rsidRPr="00EF5936">
        <w:rPr>
          <w:rFonts w:ascii="Times New Roman" w:hAnsi="Times New Roman" w:cs="Times New Roman"/>
          <w:sz w:val="28"/>
          <w:szCs w:val="28"/>
        </w:rPr>
        <w:t xml:space="preserve"> - объекты (территории), в результате совершения террористического акта на которых прогнозируемое количество пострадавших составляет менее 500 человек и (или) прогнозируемый максимальный материальный ущерб по балансовой стоимости - менее 50 млн. рублей.</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13. Результаты работы комиссии оформляются актом обследования и категорирования объекта (территории), который подписывается всеми членами комиссии и утверждается председателем комиссии.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Акт обследования и категорирования объекта (территории) составляется в 2 экземплярах и является неотъемлемой частью паспорта безопасности объекта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В случае возникновения в ходе составления указанного акта разногласий между членами комиссии решение принимается в форме голосования простым большинством голосов. В случае равенства голосов решение принимается председателем комиссии. Члены комиссии, не согласные с принятым решением, подписывают акт обследования и категорирования объекта (территории), при этом их особое мнение приобщается к акту обследования и категорирования объекта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14. </w:t>
      </w:r>
      <w:proofErr w:type="gramStart"/>
      <w:r w:rsidRPr="00EF5936">
        <w:rPr>
          <w:rFonts w:ascii="Times New Roman" w:hAnsi="Times New Roman" w:cs="Times New Roman"/>
          <w:sz w:val="28"/>
          <w:szCs w:val="28"/>
        </w:rPr>
        <w:t>В отношении каждого объекта (территории) в соответствии с актом его обследования и категорирования должностным лицом, осуществляющим непосредственное руководство деятельностью работников на объекте (территории), с учетом степени потенциальной опасности и угрозы совершения террористических актов, а также прогнозного объема расходов на выполнение соответствующих мероприятий и источников финансирования определяется перечень мероприятий по обеспечению антитеррористической защищенности объекта (территории).</w:t>
      </w:r>
      <w:proofErr w:type="gramEnd"/>
      <w:r w:rsidRPr="00EF5936">
        <w:rPr>
          <w:rFonts w:ascii="Times New Roman" w:hAnsi="Times New Roman" w:cs="Times New Roman"/>
          <w:sz w:val="28"/>
          <w:szCs w:val="28"/>
        </w:rPr>
        <w:t xml:space="preserve"> </w:t>
      </w:r>
      <w:r w:rsidRPr="0039517D">
        <w:rPr>
          <w:rFonts w:ascii="Times New Roman" w:hAnsi="Times New Roman" w:cs="Times New Roman"/>
          <w:b/>
          <w:sz w:val="28"/>
          <w:szCs w:val="28"/>
        </w:rPr>
        <w:t>Срок завершения указанных мероприятий</w:t>
      </w:r>
      <w:r w:rsidRPr="00EF5936">
        <w:rPr>
          <w:rFonts w:ascii="Times New Roman" w:hAnsi="Times New Roman" w:cs="Times New Roman"/>
          <w:sz w:val="28"/>
          <w:szCs w:val="28"/>
        </w:rPr>
        <w:t xml:space="preserve"> с учетом объема планируемых работ </w:t>
      </w:r>
      <w:r w:rsidRPr="0039517D">
        <w:rPr>
          <w:rFonts w:ascii="Times New Roman" w:hAnsi="Times New Roman" w:cs="Times New Roman"/>
          <w:b/>
          <w:sz w:val="28"/>
          <w:szCs w:val="28"/>
        </w:rPr>
        <w:t>не должен превышать 12 месяцев</w:t>
      </w:r>
      <w:r w:rsidRPr="00EF5936">
        <w:rPr>
          <w:rFonts w:ascii="Times New Roman" w:hAnsi="Times New Roman" w:cs="Times New Roman"/>
          <w:sz w:val="28"/>
          <w:szCs w:val="28"/>
        </w:rPr>
        <w:t xml:space="preserve"> со дня утверждения акта обследования и категорирования объекта (территории).</w:t>
      </w:r>
    </w:p>
    <w:p w:rsidR="00046C72" w:rsidRPr="00EF5936" w:rsidRDefault="00046C72" w:rsidP="00046C72">
      <w:pPr>
        <w:pStyle w:val="ConsPlusNormal"/>
        <w:jc w:val="both"/>
        <w:rPr>
          <w:rFonts w:ascii="Times New Roman" w:hAnsi="Times New Roman" w:cs="Times New Roman"/>
          <w:sz w:val="28"/>
          <w:szCs w:val="28"/>
        </w:rPr>
      </w:pPr>
    </w:p>
    <w:p w:rsidR="00046C72" w:rsidRPr="0039517D" w:rsidRDefault="00046C72" w:rsidP="00046C72">
      <w:pPr>
        <w:pStyle w:val="ConsPlusNormal"/>
        <w:jc w:val="center"/>
        <w:outlineLvl w:val="1"/>
        <w:rPr>
          <w:rFonts w:ascii="Times New Roman" w:hAnsi="Times New Roman" w:cs="Times New Roman"/>
          <w:b/>
          <w:sz w:val="28"/>
          <w:szCs w:val="28"/>
        </w:rPr>
      </w:pPr>
      <w:r w:rsidRPr="0039517D">
        <w:rPr>
          <w:rFonts w:ascii="Times New Roman" w:hAnsi="Times New Roman" w:cs="Times New Roman"/>
          <w:b/>
          <w:sz w:val="28"/>
          <w:szCs w:val="28"/>
        </w:rPr>
        <w:t xml:space="preserve">III. Мероприятия по обеспечению </w:t>
      </w:r>
      <w:proofErr w:type="gramStart"/>
      <w:r w:rsidRPr="0039517D">
        <w:rPr>
          <w:rFonts w:ascii="Times New Roman" w:hAnsi="Times New Roman" w:cs="Times New Roman"/>
          <w:b/>
          <w:sz w:val="28"/>
          <w:szCs w:val="28"/>
        </w:rPr>
        <w:t>антитеррористической</w:t>
      </w:r>
      <w:proofErr w:type="gramEnd"/>
    </w:p>
    <w:p w:rsidR="00046C72" w:rsidRPr="0039517D" w:rsidRDefault="00046C72" w:rsidP="00046C72">
      <w:pPr>
        <w:pStyle w:val="ConsPlusNormal"/>
        <w:jc w:val="center"/>
        <w:rPr>
          <w:rFonts w:ascii="Times New Roman" w:hAnsi="Times New Roman" w:cs="Times New Roman"/>
          <w:b/>
          <w:sz w:val="28"/>
          <w:szCs w:val="28"/>
        </w:rPr>
      </w:pPr>
      <w:r w:rsidRPr="0039517D">
        <w:rPr>
          <w:rFonts w:ascii="Times New Roman" w:hAnsi="Times New Roman" w:cs="Times New Roman"/>
          <w:b/>
          <w:sz w:val="28"/>
          <w:szCs w:val="28"/>
        </w:rPr>
        <w:t>защищенности объектов (территорий)</w:t>
      </w: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15. Антитеррористическая защищенность объекта (территории) независимо от его категории обеспечивается путем осуществления </w:t>
      </w:r>
      <w:r w:rsidRPr="0039517D">
        <w:rPr>
          <w:rFonts w:ascii="Times New Roman" w:hAnsi="Times New Roman" w:cs="Times New Roman"/>
          <w:b/>
          <w:sz w:val="28"/>
          <w:szCs w:val="28"/>
        </w:rPr>
        <w:t>комплекса мер, направленных</w:t>
      </w:r>
      <w:r w:rsidRPr="00EF5936">
        <w:rPr>
          <w:rFonts w:ascii="Times New Roman" w:hAnsi="Times New Roman" w:cs="Times New Roman"/>
          <w:sz w:val="28"/>
          <w:szCs w:val="28"/>
        </w:rPr>
        <w:t>:</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а) на воспрепятствование неправомерному проникновению на объект (территорию);</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б) на выявление потенциальных нарушителей установленных на объекте (территории) пропускного и </w:t>
      </w:r>
      <w:proofErr w:type="spellStart"/>
      <w:r w:rsidRPr="00EF5936">
        <w:rPr>
          <w:rFonts w:ascii="Times New Roman" w:hAnsi="Times New Roman" w:cs="Times New Roman"/>
          <w:sz w:val="28"/>
          <w:szCs w:val="28"/>
        </w:rPr>
        <w:t>внутриобъектового</w:t>
      </w:r>
      <w:proofErr w:type="spellEnd"/>
      <w:r w:rsidRPr="00EF5936">
        <w:rPr>
          <w:rFonts w:ascii="Times New Roman" w:hAnsi="Times New Roman" w:cs="Times New Roman"/>
          <w:sz w:val="28"/>
          <w:szCs w:val="28"/>
        </w:rPr>
        <w:t xml:space="preserve"> режимов и (или) признаков подготовки совершения террористического акта или его совершения;</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в) на пресечение попыток совершения террористического акта на объекте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г) на минимизацию возможных последствий совершения террористического акта на объекте (территории) и ликвидацию угрозы его совершения.</w:t>
      </w:r>
    </w:p>
    <w:p w:rsidR="00046C72" w:rsidRPr="00EF5936" w:rsidRDefault="00046C72" w:rsidP="00046C72">
      <w:pPr>
        <w:pStyle w:val="ConsPlusNormal"/>
        <w:ind w:firstLine="540"/>
        <w:jc w:val="both"/>
        <w:rPr>
          <w:rFonts w:ascii="Times New Roman" w:hAnsi="Times New Roman" w:cs="Times New Roman"/>
          <w:sz w:val="28"/>
          <w:szCs w:val="28"/>
        </w:rPr>
      </w:pPr>
      <w:bookmarkStart w:id="1" w:name="P91"/>
      <w:bookmarkEnd w:id="1"/>
      <w:r w:rsidRPr="00EF5936">
        <w:rPr>
          <w:rFonts w:ascii="Times New Roman" w:hAnsi="Times New Roman" w:cs="Times New Roman"/>
          <w:sz w:val="28"/>
          <w:szCs w:val="28"/>
        </w:rPr>
        <w:t xml:space="preserve">16. В целях обеспечения необходимой степени антитеррористической защищенности объектов (территорий) независимо от присвоенной им категории </w:t>
      </w:r>
      <w:r w:rsidRPr="004A05A5">
        <w:rPr>
          <w:rFonts w:ascii="Times New Roman" w:hAnsi="Times New Roman" w:cs="Times New Roman"/>
          <w:b/>
          <w:sz w:val="28"/>
          <w:szCs w:val="28"/>
        </w:rPr>
        <w:t>осуществляются следующие мероприятия</w:t>
      </w:r>
      <w:r w:rsidRPr="00EF5936">
        <w:rPr>
          <w:rFonts w:ascii="Times New Roman" w:hAnsi="Times New Roman" w:cs="Times New Roman"/>
          <w:sz w:val="28"/>
          <w:szCs w:val="28"/>
        </w:rPr>
        <w:t>:</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а) организация и обеспечение пропускного и </w:t>
      </w:r>
      <w:proofErr w:type="spellStart"/>
      <w:r w:rsidRPr="00EF5936">
        <w:rPr>
          <w:rFonts w:ascii="Times New Roman" w:hAnsi="Times New Roman" w:cs="Times New Roman"/>
          <w:sz w:val="28"/>
          <w:szCs w:val="28"/>
        </w:rPr>
        <w:t>внутриобъектового</w:t>
      </w:r>
      <w:proofErr w:type="spellEnd"/>
      <w:r w:rsidRPr="00EF5936">
        <w:rPr>
          <w:rFonts w:ascii="Times New Roman" w:hAnsi="Times New Roman" w:cs="Times New Roman"/>
          <w:sz w:val="28"/>
          <w:szCs w:val="28"/>
        </w:rPr>
        <w:t xml:space="preserve"> режимов на объекте (территории), контроль их функционирования;</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б) разработка и реализация комплекса мер по выявлению, предупреждению и устранению причин неправомерного проникновения на объект (территорию);</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в) своевременное выявление, предупреждение и пресечение действий лиц, направленных на совершение преступлений террористического характера;</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г) обеспечение охраны объекта (территории) путем привлечения сотрудников охранных организаций и при необходимости оснащение объекта (территории) инженерно-техническими средствами и системами охраны;</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д) обеспечение </w:t>
      </w:r>
      <w:proofErr w:type="gramStart"/>
      <w:r w:rsidRPr="00EF5936">
        <w:rPr>
          <w:rFonts w:ascii="Times New Roman" w:hAnsi="Times New Roman" w:cs="Times New Roman"/>
          <w:sz w:val="28"/>
          <w:szCs w:val="28"/>
        </w:rPr>
        <w:t>контроля за</w:t>
      </w:r>
      <w:proofErr w:type="gramEnd"/>
      <w:r w:rsidRPr="00EF5936">
        <w:rPr>
          <w:rFonts w:ascii="Times New Roman" w:hAnsi="Times New Roman" w:cs="Times New Roman"/>
          <w:sz w:val="28"/>
          <w:szCs w:val="28"/>
        </w:rPr>
        <w:t xml:space="preserve"> выполнением мероприятий по антитеррористической защищенности объекта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е) организация обеспечения информационной безопасности, разработка и реализация мер, исключающих несанкционированный доступ к информационным ресурсам объекта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ж) своевременное выявление фактов нарушения пропускного и </w:t>
      </w:r>
      <w:proofErr w:type="spellStart"/>
      <w:r w:rsidRPr="00EF5936">
        <w:rPr>
          <w:rFonts w:ascii="Times New Roman" w:hAnsi="Times New Roman" w:cs="Times New Roman"/>
          <w:sz w:val="28"/>
          <w:szCs w:val="28"/>
        </w:rPr>
        <w:t>внутриобъектового</w:t>
      </w:r>
      <w:proofErr w:type="spellEnd"/>
      <w:r w:rsidRPr="00EF5936">
        <w:rPr>
          <w:rFonts w:ascii="Times New Roman" w:hAnsi="Times New Roman" w:cs="Times New Roman"/>
          <w:sz w:val="28"/>
          <w:szCs w:val="28"/>
        </w:rPr>
        <w:t xml:space="preserve"> режимов, попыток проноса и провоза запрещенных предметов (радиоактивных, взрывчатых, отравляющих веществ, оружия, боеприпасов, наркотических средств и других опасных предметов и веществ) на объект (территорию);</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з) принятие к нарушителям пропускного и </w:t>
      </w:r>
      <w:proofErr w:type="spellStart"/>
      <w:r w:rsidRPr="00EF5936">
        <w:rPr>
          <w:rFonts w:ascii="Times New Roman" w:hAnsi="Times New Roman" w:cs="Times New Roman"/>
          <w:sz w:val="28"/>
          <w:szCs w:val="28"/>
        </w:rPr>
        <w:t>внутриобъектового</w:t>
      </w:r>
      <w:proofErr w:type="spellEnd"/>
      <w:r w:rsidRPr="00EF5936">
        <w:rPr>
          <w:rFonts w:ascii="Times New Roman" w:hAnsi="Times New Roman" w:cs="Times New Roman"/>
          <w:sz w:val="28"/>
          <w:szCs w:val="28"/>
        </w:rPr>
        <w:t xml:space="preserve"> режимов мер дисциплинарного характера;</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и) организация санкционированного допуска лиц и автотранспортных средств на объект (территорию);</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к) исключение бесконтрольного пребывания на объекте (территории) посторонних лиц и нахождения транспортных средств, в том числе в непосредственной близости от объекта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л) поддержание в исправном состоянии инженерно-технических средств и систем охраны, оснащение бесперебойной и устойчивой связью объекта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м) контроль состояния систем подземных коммуникаций, стоянок автотранспорта, складских помещений;</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н) организация взаимодействия с территориальными органами безопасности, территориальными органами Федеральной службы войск национальной гвардии Российской Федерации и территориальными органами Министерства внутренних дел Российской Федерации по вопросам противодействия терроризму;</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о) своевременное выявление и немедленное доведение информации об угрозе совершения террористического акта или о его совершении до территориального органа безопасности, территориального органа Федеральной службы войск национальной гвардии Российской Федерации и территориального органа Министерства внутренних дел Российской Федерации по месту нахождения объекта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п) разработка порядка эвакуации работников объекта (территории), а также посетителей (пациентов) в случае получения информации об угрозе совершения террористического акта либо о его совершении;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р) обучение работников объекта (территории) способам защиты и действиям при угрозе совершения террористического акта или при его совершении;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с) проведение учений, тренировок по безопасной и своевременной эвакуации работников и посетителей (пациентов) объекта (территории) из зданий (сооружений);</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т) своевременное оповещение работников и посетителей (пациентов) объекта (территории) о безопасной и беспрепятственной эвакуации из зданий (сооружений), обеспечение технических возможностей эвакуации;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у) создание резерва материальных сре</w:t>
      </w:r>
      <w:proofErr w:type="gramStart"/>
      <w:r w:rsidRPr="00EF5936">
        <w:rPr>
          <w:rFonts w:ascii="Times New Roman" w:hAnsi="Times New Roman" w:cs="Times New Roman"/>
          <w:sz w:val="28"/>
          <w:szCs w:val="28"/>
        </w:rPr>
        <w:t>дств дл</w:t>
      </w:r>
      <w:proofErr w:type="gramEnd"/>
      <w:r w:rsidRPr="00EF5936">
        <w:rPr>
          <w:rFonts w:ascii="Times New Roman" w:hAnsi="Times New Roman" w:cs="Times New Roman"/>
          <w:sz w:val="28"/>
          <w:szCs w:val="28"/>
        </w:rPr>
        <w:t>я ликвидации последствий террористического акта.</w:t>
      </w:r>
    </w:p>
    <w:p w:rsidR="00046C72" w:rsidRPr="00EF5936" w:rsidRDefault="00046C72" w:rsidP="00046C72">
      <w:pPr>
        <w:pStyle w:val="ConsPlusNormal"/>
        <w:ind w:firstLine="540"/>
        <w:jc w:val="both"/>
        <w:rPr>
          <w:rFonts w:ascii="Times New Roman" w:hAnsi="Times New Roman" w:cs="Times New Roman"/>
          <w:sz w:val="28"/>
          <w:szCs w:val="28"/>
        </w:rPr>
      </w:pPr>
      <w:bookmarkStart w:id="2" w:name="P111"/>
      <w:bookmarkEnd w:id="2"/>
      <w:r w:rsidRPr="00EF5936">
        <w:rPr>
          <w:rFonts w:ascii="Times New Roman" w:hAnsi="Times New Roman" w:cs="Times New Roman"/>
          <w:sz w:val="28"/>
          <w:szCs w:val="28"/>
        </w:rPr>
        <w:t xml:space="preserve">17. На объектах (территориях), которым присвоена вторая категория, дополнительно к мероприятиям, предусмотренным </w:t>
      </w:r>
      <w:hyperlink w:anchor="P91" w:history="1">
        <w:r w:rsidRPr="00EF5936">
          <w:rPr>
            <w:rFonts w:ascii="Times New Roman" w:hAnsi="Times New Roman" w:cs="Times New Roman"/>
            <w:sz w:val="28"/>
            <w:szCs w:val="28"/>
          </w:rPr>
          <w:t>пунктом 16</w:t>
        </w:r>
      </w:hyperlink>
      <w:r w:rsidRPr="00EF5936">
        <w:rPr>
          <w:rFonts w:ascii="Times New Roman" w:hAnsi="Times New Roman" w:cs="Times New Roman"/>
          <w:sz w:val="28"/>
          <w:szCs w:val="28"/>
        </w:rPr>
        <w:t xml:space="preserve"> настоящих требований, осуществляются следующие мероприятия:</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а) оснащение объекта (территории) инженерно-техническими средствами и системами охраны и обеспечение охраны объекта (территории) путем привлечения сотрудников охранных организаций;</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б) периодический обход и осмотр объекта (территории), его помещений, систем подземных коммуникаций, стоянок автотранспорта, а также периодическая проверка складских помещений.</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18. На объектах (территориях), которым присвоена первая категория, дополнительно к мероприятиям, предусмотренным </w:t>
      </w:r>
      <w:hyperlink w:anchor="P91" w:history="1">
        <w:r w:rsidRPr="00EF5936">
          <w:rPr>
            <w:rFonts w:ascii="Times New Roman" w:hAnsi="Times New Roman" w:cs="Times New Roman"/>
            <w:sz w:val="28"/>
            <w:szCs w:val="28"/>
          </w:rPr>
          <w:t>пунктами 16</w:t>
        </w:r>
      </w:hyperlink>
      <w:r w:rsidRPr="00EF5936">
        <w:rPr>
          <w:rFonts w:ascii="Times New Roman" w:hAnsi="Times New Roman" w:cs="Times New Roman"/>
          <w:sz w:val="28"/>
          <w:szCs w:val="28"/>
        </w:rPr>
        <w:t xml:space="preserve"> и </w:t>
      </w:r>
      <w:hyperlink w:anchor="P111" w:history="1">
        <w:r w:rsidRPr="00EF5936">
          <w:rPr>
            <w:rFonts w:ascii="Times New Roman" w:hAnsi="Times New Roman" w:cs="Times New Roman"/>
            <w:sz w:val="28"/>
            <w:szCs w:val="28"/>
          </w:rPr>
          <w:t>17</w:t>
        </w:r>
      </w:hyperlink>
      <w:r w:rsidRPr="00EF5936">
        <w:rPr>
          <w:rFonts w:ascii="Times New Roman" w:hAnsi="Times New Roman" w:cs="Times New Roman"/>
          <w:sz w:val="28"/>
          <w:szCs w:val="28"/>
        </w:rPr>
        <w:t xml:space="preserve"> настоящих требований, осуществляются следующие мероприятия:</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а) обеспечение особого порядка доступа на объект (территорию);</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б) разработка организационно-распорядительных документов органа (организации), являющегося правообладателем объекта (территории), по особому порядку доступа на объект (территорию).</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19. </w:t>
      </w:r>
      <w:proofErr w:type="gramStart"/>
      <w:r w:rsidRPr="00EF5936">
        <w:rPr>
          <w:rFonts w:ascii="Times New Roman" w:hAnsi="Times New Roman" w:cs="Times New Roman"/>
          <w:sz w:val="28"/>
          <w:szCs w:val="28"/>
        </w:rPr>
        <w:t xml:space="preserve">При изменении уровней террористической опасности, вводимых в соответствии с </w:t>
      </w:r>
      <w:hyperlink r:id="rId8" w:history="1">
        <w:r w:rsidRPr="00EF5936">
          <w:rPr>
            <w:rFonts w:ascii="Times New Roman" w:hAnsi="Times New Roman" w:cs="Times New Roman"/>
            <w:sz w:val="28"/>
            <w:szCs w:val="28"/>
          </w:rPr>
          <w:t>Указом</w:t>
        </w:r>
      </w:hyperlink>
      <w:r w:rsidRPr="00EF5936">
        <w:rPr>
          <w:rFonts w:ascii="Times New Roman" w:hAnsi="Times New Roman" w:cs="Times New Roman"/>
          <w:sz w:val="28"/>
          <w:szCs w:val="28"/>
        </w:rPr>
        <w:t xml:space="preserve"> Президента Российской Федерации от 14 июня 2012 г. №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в целях своевременного и адекватного реагирования на возникающие террористические угрозы, предупреждения совершения террористических актов, направленных против объекта (территории), осуществляется комплекс мероприятий по обеспечению соответствующего</w:t>
      </w:r>
      <w:proofErr w:type="gramEnd"/>
      <w:r w:rsidRPr="00EF5936">
        <w:rPr>
          <w:rFonts w:ascii="Times New Roman" w:hAnsi="Times New Roman" w:cs="Times New Roman"/>
          <w:sz w:val="28"/>
          <w:szCs w:val="28"/>
        </w:rPr>
        <w:t xml:space="preserve"> режима усиления противодействия терроризму, </w:t>
      </w:r>
      <w:proofErr w:type="gramStart"/>
      <w:r w:rsidRPr="00EF5936">
        <w:rPr>
          <w:rFonts w:ascii="Times New Roman" w:hAnsi="Times New Roman" w:cs="Times New Roman"/>
          <w:sz w:val="28"/>
          <w:szCs w:val="28"/>
        </w:rPr>
        <w:t>включающий</w:t>
      </w:r>
      <w:proofErr w:type="gramEnd"/>
      <w:r w:rsidRPr="00EF5936">
        <w:rPr>
          <w:rFonts w:ascii="Times New Roman" w:hAnsi="Times New Roman" w:cs="Times New Roman"/>
          <w:sz w:val="28"/>
          <w:szCs w:val="28"/>
        </w:rPr>
        <w:t xml:space="preserve"> в себя мероприятия, определенные настоящими требованиями, а также соответствующими планами действий при установлении уровней террористической опасности.</w:t>
      </w:r>
    </w:p>
    <w:p w:rsidR="00046C72" w:rsidRPr="00EF5936" w:rsidRDefault="00046C72" w:rsidP="00046C72">
      <w:pPr>
        <w:pStyle w:val="ConsPlusNormal"/>
        <w:jc w:val="both"/>
        <w:rPr>
          <w:rFonts w:ascii="Times New Roman" w:hAnsi="Times New Roman" w:cs="Times New Roman"/>
          <w:sz w:val="28"/>
          <w:szCs w:val="28"/>
        </w:rPr>
      </w:pPr>
    </w:p>
    <w:p w:rsidR="00046C72" w:rsidRPr="004A05A5" w:rsidRDefault="00046C72" w:rsidP="00046C72">
      <w:pPr>
        <w:pStyle w:val="ConsPlusNormal"/>
        <w:jc w:val="center"/>
        <w:outlineLvl w:val="1"/>
        <w:rPr>
          <w:rFonts w:ascii="Times New Roman" w:hAnsi="Times New Roman" w:cs="Times New Roman"/>
          <w:b/>
          <w:sz w:val="28"/>
          <w:szCs w:val="28"/>
        </w:rPr>
      </w:pPr>
      <w:r w:rsidRPr="004A05A5">
        <w:rPr>
          <w:rFonts w:ascii="Times New Roman" w:hAnsi="Times New Roman" w:cs="Times New Roman"/>
          <w:b/>
          <w:sz w:val="28"/>
          <w:szCs w:val="28"/>
        </w:rPr>
        <w:t>IV. Порядок информирования об угрозе совершения</w:t>
      </w:r>
    </w:p>
    <w:p w:rsidR="00046C72" w:rsidRPr="004A05A5" w:rsidRDefault="00046C72" w:rsidP="00046C72">
      <w:pPr>
        <w:pStyle w:val="ConsPlusNormal"/>
        <w:jc w:val="center"/>
        <w:rPr>
          <w:rFonts w:ascii="Times New Roman" w:hAnsi="Times New Roman" w:cs="Times New Roman"/>
          <w:b/>
          <w:sz w:val="28"/>
          <w:szCs w:val="28"/>
        </w:rPr>
      </w:pPr>
      <w:r w:rsidRPr="004A05A5">
        <w:rPr>
          <w:rFonts w:ascii="Times New Roman" w:hAnsi="Times New Roman" w:cs="Times New Roman"/>
          <w:b/>
          <w:sz w:val="28"/>
          <w:szCs w:val="28"/>
        </w:rPr>
        <w:t>или о совершении террористического акта на объектах</w:t>
      </w:r>
    </w:p>
    <w:p w:rsidR="00046C72" w:rsidRPr="004A05A5" w:rsidRDefault="00046C72" w:rsidP="00046C72">
      <w:pPr>
        <w:pStyle w:val="ConsPlusNormal"/>
        <w:jc w:val="center"/>
        <w:rPr>
          <w:rFonts w:ascii="Times New Roman" w:hAnsi="Times New Roman" w:cs="Times New Roman"/>
          <w:b/>
          <w:sz w:val="28"/>
          <w:szCs w:val="28"/>
        </w:rPr>
      </w:pPr>
      <w:r w:rsidRPr="004A05A5">
        <w:rPr>
          <w:rFonts w:ascii="Times New Roman" w:hAnsi="Times New Roman" w:cs="Times New Roman"/>
          <w:b/>
          <w:sz w:val="28"/>
          <w:szCs w:val="28"/>
        </w:rPr>
        <w:t>(</w:t>
      </w:r>
      <w:proofErr w:type="gramStart"/>
      <w:r w:rsidRPr="004A05A5">
        <w:rPr>
          <w:rFonts w:ascii="Times New Roman" w:hAnsi="Times New Roman" w:cs="Times New Roman"/>
          <w:b/>
          <w:sz w:val="28"/>
          <w:szCs w:val="28"/>
        </w:rPr>
        <w:t>территориях</w:t>
      </w:r>
      <w:proofErr w:type="gramEnd"/>
      <w:r w:rsidRPr="004A05A5">
        <w:rPr>
          <w:rFonts w:ascii="Times New Roman" w:hAnsi="Times New Roman" w:cs="Times New Roman"/>
          <w:b/>
          <w:sz w:val="28"/>
          <w:szCs w:val="28"/>
        </w:rPr>
        <w:t>) и реагирования на полученную информацию</w:t>
      </w: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ind w:firstLine="540"/>
        <w:jc w:val="both"/>
        <w:rPr>
          <w:rFonts w:ascii="Times New Roman" w:hAnsi="Times New Roman" w:cs="Times New Roman"/>
          <w:sz w:val="28"/>
          <w:szCs w:val="28"/>
        </w:rPr>
      </w:pPr>
      <w:bookmarkStart w:id="3" w:name="P123"/>
      <w:bookmarkEnd w:id="3"/>
      <w:r w:rsidRPr="00EF5936">
        <w:rPr>
          <w:rFonts w:ascii="Times New Roman" w:hAnsi="Times New Roman" w:cs="Times New Roman"/>
          <w:sz w:val="28"/>
          <w:szCs w:val="28"/>
        </w:rPr>
        <w:t xml:space="preserve">20. </w:t>
      </w:r>
      <w:proofErr w:type="gramStart"/>
      <w:r w:rsidRPr="00EF5936">
        <w:rPr>
          <w:rFonts w:ascii="Times New Roman" w:hAnsi="Times New Roman" w:cs="Times New Roman"/>
          <w:sz w:val="28"/>
          <w:szCs w:val="28"/>
        </w:rPr>
        <w:t>При обнаружении угрозы совершения террористического акта на объекте (территории), получении информации (в том числе анонимной) об угрозе совершения террористического акта на объекте (территории) или при совершении террористического акта на объекте (территории) должностное лицо, осуществляющее непосредственное руководство деятельностью работников объекта (территории), либо уполномоченное им лицо незамедлительно информирует об этом территориальный орган безопасности, территориальный орган Федеральной службы войск национальной гвардии Российской Федерации</w:t>
      </w:r>
      <w:proofErr w:type="gramEnd"/>
      <w:r w:rsidRPr="00EF5936">
        <w:rPr>
          <w:rFonts w:ascii="Times New Roman" w:hAnsi="Times New Roman" w:cs="Times New Roman"/>
          <w:sz w:val="28"/>
          <w:szCs w:val="28"/>
        </w:rPr>
        <w:t>, территориальный орган Министерства внутренних дел Российской Федерации и территориальный орган Министерства Российской Федерации по делам гражданской обороны, чрезвычайным ситуациям и ликвидации последствий стихийных бедствий, а также орган (организацию), являющийся правообладателем объекта (территории), и (или) вышестоящий орган (организацию).</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21. При направлении в соответствии с </w:t>
      </w:r>
      <w:hyperlink w:anchor="P123" w:history="1">
        <w:r w:rsidRPr="00EF5936">
          <w:rPr>
            <w:rFonts w:ascii="Times New Roman" w:hAnsi="Times New Roman" w:cs="Times New Roman"/>
            <w:sz w:val="28"/>
            <w:szCs w:val="28"/>
          </w:rPr>
          <w:t>пунктом 20</w:t>
        </w:r>
      </w:hyperlink>
      <w:r w:rsidRPr="00EF5936">
        <w:rPr>
          <w:rFonts w:ascii="Times New Roman" w:hAnsi="Times New Roman" w:cs="Times New Roman"/>
          <w:sz w:val="28"/>
          <w:szCs w:val="28"/>
        </w:rPr>
        <w:t xml:space="preserve"> настоящих требований информации об угрозе совершения террористического акта на объекте (территории) или о его совершении с помощью сре</w:t>
      </w:r>
      <w:proofErr w:type="gramStart"/>
      <w:r w:rsidRPr="00EF5936">
        <w:rPr>
          <w:rFonts w:ascii="Times New Roman" w:hAnsi="Times New Roman" w:cs="Times New Roman"/>
          <w:sz w:val="28"/>
          <w:szCs w:val="28"/>
        </w:rPr>
        <w:t>дств св</w:t>
      </w:r>
      <w:proofErr w:type="gramEnd"/>
      <w:r w:rsidRPr="00EF5936">
        <w:rPr>
          <w:rFonts w:ascii="Times New Roman" w:hAnsi="Times New Roman" w:cs="Times New Roman"/>
          <w:sz w:val="28"/>
          <w:szCs w:val="28"/>
        </w:rPr>
        <w:t>язи лицо, передающее информацию, сообщает:</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а) </w:t>
      </w:r>
      <w:proofErr w:type="gramStart"/>
      <w:r w:rsidRPr="00EF5936">
        <w:rPr>
          <w:rFonts w:ascii="Times New Roman" w:hAnsi="Times New Roman" w:cs="Times New Roman"/>
          <w:sz w:val="28"/>
          <w:szCs w:val="28"/>
        </w:rPr>
        <w:t>свои</w:t>
      </w:r>
      <w:proofErr w:type="gramEnd"/>
      <w:r w:rsidRPr="00EF5936">
        <w:rPr>
          <w:rFonts w:ascii="Times New Roman" w:hAnsi="Times New Roman" w:cs="Times New Roman"/>
          <w:sz w:val="28"/>
          <w:szCs w:val="28"/>
        </w:rPr>
        <w:t xml:space="preserve"> фамилию, имя, отчество (при наличии) и занимаемую должность;</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б) наименование объекта (территории) и его точный адрес;</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в) дату и время получения информации об угрозе совершения террористического акта или о его совершении;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г) характер информации об угрозе совершения террористического акта или характер совершенного террористического акта;</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д) количество находящихся на объекте (территории) людей;</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е) другие значимые сведения по запросу территориального органа безопасности, территориального органа Федеральной службы войск национальной гвардии Российской Федерации, территориального органа Министерства внутренних дел Российской Федерации 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22. Лицо, передавшее информацию об угрозе совершения террористического акта или о его совершении, фиксирует фамилию, имя, отчество (при наличии), занимаемую должность лица, принявшего информацию, а также дату и время ее передачи.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При направлении такой информации с использованием средств факсимильной связи лицо, передающее информацию, удостоверяет сообщение своей подписью.</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23. При обнаружении угрозы совершения террористического акта на объекте (территории) или получении информации об угрозе совершения террористического акта должностное лицо, осуществляющее непосредственное руководство деятельностью работников на объекте (территории), обеспечивает:</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а) осуществление мероприятий по усилению противодействия терроризму в целях своевременного и адекватного реагирования на возникающие террористические угрозы, предупреждения совершения террористических актов, направленных против объекта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б) оповещение находящихся на объекте (территории) лиц об угрозе совершения террористического акта;</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в) эвакуацию людей;</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г) усиление охраны, а также </w:t>
      </w:r>
      <w:proofErr w:type="gramStart"/>
      <w:r w:rsidRPr="00EF5936">
        <w:rPr>
          <w:rFonts w:ascii="Times New Roman" w:hAnsi="Times New Roman" w:cs="Times New Roman"/>
          <w:sz w:val="28"/>
          <w:szCs w:val="28"/>
        </w:rPr>
        <w:t>пропускного</w:t>
      </w:r>
      <w:proofErr w:type="gramEnd"/>
      <w:r w:rsidRPr="00EF5936">
        <w:rPr>
          <w:rFonts w:ascii="Times New Roman" w:hAnsi="Times New Roman" w:cs="Times New Roman"/>
          <w:sz w:val="28"/>
          <w:szCs w:val="28"/>
        </w:rPr>
        <w:t xml:space="preserve"> и </w:t>
      </w:r>
      <w:proofErr w:type="spellStart"/>
      <w:r w:rsidRPr="00EF5936">
        <w:rPr>
          <w:rFonts w:ascii="Times New Roman" w:hAnsi="Times New Roman" w:cs="Times New Roman"/>
          <w:sz w:val="28"/>
          <w:szCs w:val="28"/>
        </w:rPr>
        <w:t>внутриобъектового</w:t>
      </w:r>
      <w:proofErr w:type="spellEnd"/>
      <w:r w:rsidRPr="00EF5936">
        <w:rPr>
          <w:rFonts w:ascii="Times New Roman" w:hAnsi="Times New Roman" w:cs="Times New Roman"/>
          <w:sz w:val="28"/>
          <w:szCs w:val="28"/>
        </w:rPr>
        <w:t xml:space="preserve"> режимов;</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д) организацию доступа на объект (территорию) оперативных подразделений территориальных органов безопасности, территориальных органов Федеральной службы войск национальной гвардии Российской Федерации, территориальных органов Министерства внутренних дел Российской Федерации и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w:t>
      </w:r>
    </w:p>
    <w:p w:rsidR="00046C72" w:rsidRPr="00EF5936" w:rsidRDefault="00046C72" w:rsidP="00046C72">
      <w:pPr>
        <w:pStyle w:val="ConsPlusNormal"/>
        <w:jc w:val="both"/>
        <w:rPr>
          <w:rFonts w:ascii="Times New Roman" w:hAnsi="Times New Roman" w:cs="Times New Roman"/>
          <w:sz w:val="28"/>
          <w:szCs w:val="28"/>
        </w:rPr>
      </w:pPr>
    </w:p>
    <w:p w:rsidR="00046C72" w:rsidRPr="004A05A5" w:rsidRDefault="00046C72" w:rsidP="00046C72">
      <w:pPr>
        <w:pStyle w:val="ConsPlusNormal"/>
        <w:jc w:val="center"/>
        <w:outlineLvl w:val="1"/>
        <w:rPr>
          <w:rFonts w:ascii="Times New Roman" w:hAnsi="Times New Roman" w:cs="Times New Roman"/>
          <w:b/>
          <w:sz w:val="28"/>
          <w:szCs w:val="28"/>
        </w:rPr>
      </w:pPr>
      <w:r w:rsidRPr="004A05A5">
        <w:rPr>
          <w:rFonts w:ascii="Times New Roman" w:hAnsi="Times New Roman" w:cs="Times New Roman"/>
          <w:b/>
          <w:sz w:val="28"/>
          <w:szCs w:val="28"/>
        </w:rPr>
        <w:t xml:space="preserve">V. </w:t>
      </w:r>
      <w:proofErr w:type="gramStart"/>
      <w:r w:rsidRPr="004A05A5">
        <w:rPr>
          <w:rFonts w:ascii="Times New Roman" w:hAnsi="Times New Roman" w:cs="Times New Roman"/>
          <w:b/>
          <w:sz w:val="28"/>
          <w:szCs w:val="28"/>
        </w:rPr>
        <w:t>Контроль за</w:t>
      </w:r>
      <w:proofErr w:type="gramEnd"/>
      <w:r w:rsidRPr="004A05A5">
        <w:rPr>
          <w:rFonts w:ascii="Times New Roman" w:hAnsi="Times New Roman" w:cs="Times New Roman"/>
          <w:b/>
          <w:sz w:val="28"/>
          <w:szCs w:val="28"/>
        </w:rPr>
        <w:t xml:space="preserve"> выполнением требований</w:t>
      </w:r>
    </w:p>
    <w:p w:rsidR="00046C72" w:rsidRPr="004A05A5" w:rsidRDefault="00046C72" w:rsidP="00046C72">
      <w:pPr>
        <w:pStyle w:val="ConsPlusNormal"/>
        <w:jc w:val="center"/>
        <w:rPr>
          <w:rFonts w:ascii="Times New Roman" w:hAnsi="Times New Roman" w:cs="Times New Roman"/>
          <w:b/>
          <w:sz w:val="28"/>
          <w:szCs w:val="28"/>
        </w:rPr>
      </w:pPr>
      <w:r w:rsidRPr="004A05A5">
        <w:rPr>
          <w:rFonts w:ascii="Times New Roman" w:hAnsi="Times New Roman" w:cs="Times New Roman"/>
          <w:b/>
          <w:sz w:val="28"/>
          <w:szCs w:val="28"/>
        </w:rPr>
        <w:t>к антитеррористической защищенности объектов (территорий)</w:t>
      </w: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24. </w:t>
      </w:r>
      <w:proofErr w:type="gramStart"/>
      <w:r w:rsidRPr="004A05A5">
        <w:rPr>
          <w:rFonts w:ascii="Times New Roman" w:hAnsi="Times New Roman" w:cs="Times New Roman"/>
          <w:b/>
          <w:sz w:val="28"/>
          <w:szCs w:val="28"/>
        </w:rPr>
        <w:t>Контроль</w:t>
      </w:r>
      <w:r w:rsidRPr="00EF5936">
        <w:rPr>
          <w:rFonts w:ascii="Times New Roman" w:hAnsi="Times New Roman" w:cs="Times New Roman"/>
          <w:sz w:val="28"/>
          <w:szCs w:val="28"/>
        </w:rPr>
        <w:t xml:space="preserve"> за</w:t>
      </w:r>
      <w:proofErr w:type="gramEnd"/>
      <w:r w:rsidRPr="00EF5936">
        <w:rPr>
          <w:rFonts w:ascii="Times New Roman" w:hAnsi="Times New Roman" w:cs="Times New Roman"/>
          <w:sz w:val="28"/>
          <w:szCs w:val="28"/>
        </w:rPr>
        <w:t xml:space="preserve"> выполнением требований к антитеррористической защищенности объектов (территорий) осуществляется руководителями органов (организаций), являющихся правообладателями объектов (территорий), или уполномоченными ими лицами </w:t>
      </w:r>
      <w:r w:rsidRPr="004A05A5">
        <w:rPr>
          <w:rFonts w:ascii="Times New Roman" w:hAnsi="Times New Roman" w:cs="Times New Roman"/>
          <w:b/>
          <w:sz w:val="28"/>
          <w:szCs w:val="28"/>
        </w:rPr>
        <w:t>в виде проверок</w:t>
      </w:r>
      <w:r w:rsidRPr="00EF5936">
        <w:rPr>
          <w:rFonts w:ascii="Times New Roman" w:hAnsi="Times New Roman" w:cs="Times New Roman"/>
          <w:sz w:val="28"/>
          <w:szCs w:val="28"/>
        </w:rPr>
        <w:t>.</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25. </w:t>
      </w:r>
      <w:r w:rsidRPr="004A05A5">
        <w:rPr>
          <w:rFonts w:ascii="Times New Roman" w:hAnsi="Times New Roman" w:cs="Times New Roman"/>
          <w:b/>
          <w:sz w:val="28"/>
          <w:szCs w:val="28"/>
        </w:rPr>
        <w:t>Плановая проверка</w:t>
      </w:r>
      <w:r w:rsidRPr="00EF5936">
        <w:rPr>
          <w:rFonts w:ascii="Times New Roman" w:hAnsi="Times New Roman" w:cs="Times New Roman"/>
          <w:sz w:val="28"/>
          <w:szCs w:val="28"/>
        </w:rPr>
        <w:t xml:space="preserve"> антитеррористической защищенности объекта (территории) проводится не реже 1 раза в 3 года в соответствии с планом-графиком проверок, утверждаемым руководителем органа (организации), являющегося правообладателем объекта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26. Должностное лицо, осуществляющее непосредственное руководство деятельностью работников на объекте (территории), уведомляется о проведении плановой проверки антитеррористической защищенности объекта (территории) </w:t>
      </w:r>
      <w:r w:rsidRPr="004A05A5">
        <w:rPr>
          <w:rFonts w:ascii="Times New Roman" w:hAnsi="Times New Roman" w:cs="Times New Roman"/>
          <w:b/>
          <w:sz w:val="28"/>
          <w:szCs w:val="28"/>
        </w:rPr>
        <w:t xml:space="preserve">не </w:t>
      </w:r>
      <w:proofErr w:type="gramStart"/>
      <w:r w:rsidRPr="004A05A5">
        <w:rPr>
          <w:rFonts w:ascii="Times New Roman" w:hAnsi="Times New Roman" w:cs="Times New Roman"/>
          <w:b/>
          <w:sz w:val="28"/>
          <w:szCs w:val="28"/>
        </w:rPr>
        <w:t>позднее</w:t>
      </w:r>
      <w:proofErr w:type="gramEnd"/>
      <w:r w:rsidRPr="004A05A5">
        <w:rPr>
          <w:rFonts w:ascii="Times New Roman" w:hAnsi="Times New Roman" w:cs="Times New Roman"/>
          <w:b/>
          <w:sz w:val="28"/>
          <w:szCs w:val="28"/>
        </w:rPr>
        <w:t xml:space="preserve"> чем за 30 дней до начала ее проведения</w:t>
      </w:r>
      <w:r w:rsidRPr="00EF5936">
        <w:rPr>
          <w:rFonts w:ascii="Times New Roman" w:hAnsi="Times New Roman" w:cs="Times New Roman"/>
          <w:sz w:val="28"/>
          <w:szCs w:val="28"/>
        </w:rPr>
        <w:t xml:space="preserve"> посредством направления копии соответствующего приказа (распоряжения).</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27. </w:t>
      </w:r>
      <w:proofErr w:type="gramStart"/>
      <w:r w:rsidRPr="004A05A5">
        <w:rPr>
          <w:rFonts w:ascii="Times New Roman" w:hAnsi="Times New Roman" w:cs="Times New Roman"/>
          <w:b/>
          <w:sz w:val="28"/>
          <w:szCs w:val="28"/>
        </w:rPr>
        <w:t>Внеплановая проверка</w:t>
      </w:r>
      <w:r w:rsidRPr="00EF5936">
        <w:rPr>
          <w:rFonts w:ascii="Times New Roman" w:hAnsi="Times New Roman" w:cs="Times New Roman"/>
          <w:sz w:val="28"/>
          <w:szCs w:val="28"/>
        </w:rPr>
        <w:t xml:space="preserve"> антитеррористической защищенности объекта (территории) проводится по решению руководителя органа (организации), являющегося правообладателем объекта (территории), и (или) вышестоящего органа (организации) при получении информации о несоблюдении на объекте (территории) требований к антитеррористической защищенности объекта (территории), а также после актуализации паспорта безопасности объекта (территории).</w:t>
      </w:r>
      <w:proofErr w:type="gramEnd"/>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28. </w:t>
      </w:r>
      <w:r w:rsidRPr="004A05A5">
        <w:rPr>
          <w:rFonts w:ascii="Times New Roman" w:hAnsi="Times New Roman" w:cs="Times New Roman"/>
          <w:b/>
          <w:sz w:val="28"/>
          <w:szCs w:val="28"/>
        </w:rPr>
        <w:t>Срок проведения проверки</w:t>
      </w:r>
      <w:r w:rsidRPr="00EF5936">
        <w:rPr>
          <w:rFonts w:ascii="Times New Roman" w:hAnsi="Times New Roman" w:cs="Times New Roman"/>
          <w:sz w:val="28"/>
          <w:szCs w:val="28"/>
        </w:rPr>
        <w:t xml:space="preserve"> антитеррористической защищенности объекта (территории) </w:t>
      </w:r>
      <w:r w:rsidRPr="004A05A5">
        <w:rPr>
          <w:rFonts w:ascii="Times New Roman" w:hAnsi="Times New Roman" w:cs="Times New Roman"/>
          <w:b/>
          <w:sz w:val="28"/>
          <w:szCs w:val="28"/>
        </w:rPr>
        <w:t>не может превышать 5 рабочих дней</w:t>
      </w:r>
      <w:r w:rsidRPr="00EF5936">
        <w:rPr>
          <w:rFonts w:ascii="Times New Roman" w:hAnsi="Times New Roman" w:cs="Times New Roman"/>
          <w:sz w:val="28"/>
          <w:szCs w:val="28"/>
        </w:rPr>
        <w:t>.</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29. По результатам плановой или внеплановой проверки антитеррористической защищенности объекта (территории) оформляется акт проверки с отражением в нем состояния антитеррористической защищенности объекта (территории) и предложений по устранению выявленных нарушений и недостатков.</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30. В целях устранения нарушений и недостатков, выявленных в ходе проведения плановой или внеплановой проверки антитеррористической защищенности объекта (территории), должностным лицом, осуществляющим непосредственное руководство деятельностью работников на объекте (территории), составляется план мероприятий по устранению выявленных нарушений и недостатков, копия которого направляется в орган (организацию), проводивший проверку.</w:t>
      </w:r>
    </w:p>
    <w:p w:rsidR="00046C72" w:rsidRPr="00EF5936" w:rsidRDefault="00046C72" w:rsidP="00046C72">
      <w:pPr>
        <w:pStyle w:val="ConsPlusNormal"/>
        <w:jc w:val="both"/>
        <w:rPr>
          <w:rFonts w:ascii="Times New Roman" w:hAnsi="Times New Roman" w:cs="Times New Roman"/>
          <w:sz w:val="28"/>
          <w:szCs w:val="28"/>
        </w:rPr>
      </w:pPr>
    </w:p>
    <w:p w:rsidR="00046C72" w:rsidRPr="004A05A5" w:rsidRDefault="00046C72" w:rsidP="00046C72">
      <w:pPr>
        <w:pStyle w:val="ConsPlusNormal"/>
        <w:jc w:val="center"/>
        <w:outlineLvl w:val="1"/>
        <w:rPr>
          <w:rFonts w:ascii="Times New Roman" w:hAnsi="Times New Roman" w:cs="Times New Roman"/>
          <w:b/>
          <w:sz w:val="28"/>
          <w:szCs w:val="28"/>
        </w:rPr>
      </w:pPr>
      <w:r w:rsidRPr="004A05A5">
        <w:rPr>
          <w:rFonts w:ascii="Times New Roman" w:hAnsi="Times New Roman" w:cs="Times New Roman"/>
          <w:b/>
          <w:sz w:val="28"/>
          <w:szCs w:val="28"/>
        </w:rPr>
        <w:t>VI. Паспорт безопасности объекта (территории)</w:t>
      </w:r>
    </w:p>
    <w:p w:rsidR="00046C72" w:rsidRPr="00EF5936" w:rsidRDefault="00046C72" w:rsidP="00046C72">
      <w:pPr>
        <w:pStyle w:val="ConsPlusNormal"/>
        <w:jc w:val="both"/>
        <w:rPr>
          <w:rFonts w:ascii="Times New Roman" w:hAnsi="Times New Roman" w:cs="Times New Roman"/>
          <w:sz w:val="28"/>
          <w:szCs w:val="28"/>
        </w:rPr>
      </w:pP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31. </w:t>
      </w:r>
      <w:r w:rsidRPr="004A05A5">
        <w:rPr>
          <w:rFonts w:ascii="Times New Roman" w:hAnsi="Times New Roman" w:cs="Times New Roman"/>
          <w:b/>
          <w:sz w:val="28"/>
          <w:szCs w:val="28"/>
        </w:rPr>
        <w:t>На каждый объект (территорию)</w:t>
      </w:r>
      <w:r w:rsidRPr="00EF5936">
        <w:rPr>
          <w:rFonts w:ascii="Times New Roman" w:hAnsi="Times New Roman" w:cs="Times New Roman"/>
          <w:sz w:val="28"/>
          <w:szCs w:val="28"/>
        </w:rPr>
        <w:t xml:space="preserve"> в соответствии с актом обследования и категорирования объекта (территории) </w:t>
      </w:r>
      <w:r w:rsidRPr="004A05A5">
        <w:rPr>
          <w:rFonts w:ascii="Times New Roman" w:hAnsi="Times New Roman" w:cs="Times New Roman"/>
          <w:b/>
          <w:sz w:val="28"/>
          <w:szCs w:val="28"/>
        </w:rPr>
        <w:t>разрабатывается паспорт безопасности объекта (территории)</w:t>
      </w:r>
      <w:r w:rsidRPr="00EF5936">
        <w:rPr>
          <w:rFonts w:ascii="Times New Roman" w:hAnsi="Times New Roman" w:cs="Times New Roman"/>
          <w:sz w:val="28"/>
          <w:szCs w:val="28"/>
        </w:rPr>
        <w:t>.</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32. Паспорт безопасности объекта (территории) разрабатывается должностным лицом, осуществляющим непосредственное руководство деятельностью работников на объекте (территории), согласовывается с руководителями территориального органа безопасности, территориального органа Федеральной службы войск национальной гвардии Российской Федерации по месту нахождения объекта (территории) и утверждается руководителем органа (организации), являющегося правообладателем объекта (территории), или уполномоченным им лицом.</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33. </w:t>
      </w:r>
      <w:r w:rsidRPr="004A05A5">
        <w:rPr>
          <w:rFonts w:ascii="Times New Roman" w:hAnsi="Times New Roman" w:cs="Times New Roman"/>
          <w:b/>
          <w:sz w:val="28"/>
          <w:szCs w:val="28"/>
        </w:rPr>
        <w:t>Согласование паспорта безопасности</w:t>
      </w:r>
      <w:r w:rsidRPr="00EF5936">
        <w:rPr>
          <w:rFonts w:ascii="Times New Roman" w:hAnsi="Times New Roman" w:cs="Times New Roman"/>
          <w:sz w:val="28"/>
          <w:szCs w:val="28"/>
        </w:rPr>
        <w:t xml:space="preserve"> объекта (территории) осуществляется </w:t>
      </w:r>
      <w:r w:rsidRPr="004A05A5">
        <w:rPr>
          <w:rFonts w:ascii="Times New Roman" w:hAnsi="Times New Roman" w:cs="Times New Roman"/>
          <w:b/>
          <w:sz w:val="28"/>
          <w:szCs w:val="28"/>
        </w:rPr>
        <w:t>в течение 30 дней со дня его разработки</w:t>
      </w:r>
      <w:r w:rsidRPr="00EF5936">
        <w:rPr>
          <w:rFonts w:ascii="Times New Roman" w:hAnsi="Times New Roman" w:cs="Times New Roman"/>
          <w:sz w:val="28"/>
          <w:szCs w:val="28"/>
        </w:rPr>
        <w:t>.</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34. Паспорт безопасности объекта (территории) является документом, содержащим служебную информацию ограниченного распространения, и имеет </w:t>
      </w:r>
      <w:r w:rsidRPr="004A05A5">
        <w:rPr>
          <w:rFonts w:ascii="Times New Roman" w:hAnsi="Times New Roman" w:cs="Times New Roman"/>
          <w:b/>
          <w:sz w:val="28"/>
          <w:szCs w:val="28"/>
        </w:rPr>
        <w:t>пометку «Для служебного пользования»</w:t>
      </w:r>
      <w:r w:rsidRPr="00EF5936">
        <w:rPr>
          <w:rFonts w:ascii="Times New Roman" w:hAnsi="Times New Roman" w:cs="Times New Roman"/>
          <w:sz w:val="28"/>
          <w:szCs w:val="28"/>
        </w:rPr>
        <w:t>, если ему не присваивается гриф секретности.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Решение о присвоении паспорту безопасности объекта (территории) грифа секретности принимается в соответствии с законодательством Российской Федерации.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35. Паспорт безопасности объекта (территории) </w:t>
      </w:r>
      <w:r w:rsidRPr="004A05A5">
        <w:rPr>
          <w:rFonts w:ascii="Times New Roman" w:hAnsi="Times New Roman" w:cs="Times New Roman"/>
          <w:b/>
          <w:sz w:val="28"/>
          <w:szCs w:val="28"/>
        </w:rPr>
        <w:t>составляется в 2 экземплярах</w:t>
      </w:r>
      <w:r w:rsidRPr="00EF5936">
        <w:rPr>
          <w:rFonts w:ascii="Times New Roman" w:hAnsi="Times New Roman" w:cs="Times New Roman"/>
          <w:sz w:val="28"/>
          <w:szCs w:val="28"/>
        </w:rPr>
        <w:t>.</w:t>
      </w:r>
    </w:p>
    <w:p w:rsidR="00046C72" w:rsidRPr="00EF5936" w:rsidRDefault="00046C72" w:rsidP="00046C72">
      <w:pPr>
        <w:pStyle w:val="ConsPlusNormal"/>
        <w:ind w:firstLine="540"/>
        <w:jc w:val="both"/>
        <w:rPr>
          <w:rFonts w:ascii="Times New Roman" w:hAnsi="Times New Roman" w:cs="Times New Roman"/>
          <w:sz w:val="28"/>
          <w:szCs w:val="28"/>
        </w:rPr>
      </w:pPr>
      <w:r w:rsidRPr="004A05A5">
        <w:rPr>
          <w:rFonts w:ascii="Times New Roman" w:hAnsi="Times New Roman" w:cs="Times New Roman"/>
          <w:b/>
          <w:sz w:val="28"/>
          <w:szCs w:val="28"/>
        </w:rPr>
        <w:t>Первый экземпляр</w:t>
      </w:r>
      <w:r w:rsidRPr="00EF5936">
        <w:rPr>
          <w:rFonts w:ascii="Times New Roman" w:hAnsi="Times New Roman" w:cs="Times New Roman"/>
          <w:sz w:val="28"/>
          <w:szCs w:val="28"/>
        </w:rPr>
        <w:t xml:space="preserve"> хранится на объекте (территории), </w:t>
      </w:r>
      <w:r w:rsidRPr="004A05A5">
        <w:rPr>
          <w:rFonts w:ascii="Times New Roman" w:hAnsi="Times New Roman" w:cs="Times New Roman"/>
          <w:b/>
          <w:sz w:val="28"/>
          <w:szCs w:val="28"/>
        </w:rPr>
        <w:t>второй экземпляр</w:t>
      </w:r>
      <w:r w:rsidRPr="00EF5936">
        <w:rPr>
          <w:rFonts w:ascii="Times New Roman" w:hAnsi="Times New Roman" w:cs="Times New Roman"/>
          <w:sz w:val="28"/>
          <w:szCs w:val="28"/>
        </w:rPr>
        <w:t xml:space="preserve"> направляется в орган (организацию), являющийся правообладателем объекта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4A05A5">
        <w:rPr>
          <w:rFonts w:ascii="Times New Roman" w:hAnsi="Times New Roman" w:cs="Times New Roman"/>
          <w:b/>
          <w:sz w:val="28"/>
          <w:szCs w:val="28"/>
        </w:rPr>
        <w:t>Копии (электронные копии)</w:t>
      </w:r>
      <w:r w:rsidRPr="00EF5936">
        <w:rPr>
          <w:rFonts w:ascii="Times New Roman" w:hAnsi="Times New Roman" w:cs="Times New Roman"/>
          <w:sz w:val="28"/>
          <w:szCs w:val="28"/>
        </w:rPr>
        <w:t xml:space="preserve"> паспорта безопасности объекта (территории) направляются в территориальный орган безопасности и территориальный орган Министерства внутренних дел Российской Федерации по месту нахождения объекта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 xml:space="preserve">36. </w:t>
      </w:r>
      <w:r w:rsidRPr="004A05A5">
        <w:rPr>
          <w:rFonts w:ascii="Times New Roman" w:hAnsi="Times New Roman" w:cs="Times New Roman"/>
          <w:b/>
          <w:sz w:val="28"/>
          <w:szCs w:val="28"/>
        </w:rPr>
        <w:t>Актуализация паспорта безопасности</w:t>
      </w:r>
      <w:r w:rsidRPr="00EF5936">
        <w:rPr>
          <w:rFonts w:ascii="Times New Roman" w:hAnsi="Times New Roman" w:cs="Times New Roman"/>
          <w:sz w:val="28"/>
          <w:szCs w:val="28"/>
        </w:rPr>
        <w:t xml:space="preserve"> объекта (территории) осуществляется </w:t>
      </w:r>
      <w:r w:rsidRPr="004A05A5">
        <w:rPr>
          <w:rFonts w:ascii="Times New Roman" w:hAnsi="Times New Roman" w:cs="Times New Roman"/>
          <w:b/>
          <w:sz w:val="28"/>
          <w:szCs w:val="28"/>
        </w:rPr>
        <w:t>не реже одного раза в 5 лет</w:t>
      </w:r>
      <w:r w:rsidRPr="00EF5936">
        <w:rPr>
          <w:rFonts w:ascii="Times New Roman" w:hAnsi="Times New Roman" w:cs="Times New Roman"/>
          <w:sz w:val="28"/>
          <w:szCs w:val="28"/>
        </w:rPr>
        <w:t>, а также в случае изменения:</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а) общей площади и периметра объекта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б) количества потенциально опасных и критических элементов объекта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в) сил и средств, привлекаемых для обеспечения антитеррористической защищенности объекта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г) мер по инженерно-технической защите объекта (территории).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37. Актуализация паспорта безопасности объекта (территории) осуществляется в порядке, предусмотренном для его разработки.</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38. Изменения вносятся во все экземпляры паспорта безопасности объекта (территории) с указанием причин и дат их внесения.</w:t>
      </w:r>
    </w:p>
    <w:p w:rsidR="00046C72" w:rsidRPr="00EF5936" w:rsidRDefault="00046C72" w:rsidP="00046C72">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39. Решение о замене паспорта безопасности объекта (территории) принимается должностным лицом, осуществляющим непосредственное руководство деятельностью работников на объекте (территории), по результатам его актуализации.</w:t>
      </w:r>
    </w:p>
    <w:p w:rsidR="00FA1AD4" w:rsidRPr="00EF5936" w:rsidRDefault="00046C72" w:rsidP="00FA1AD4">
      <w:pPr>
        <w:pStyle w:val="ConsPlusNormal"/>
        <w:ind w:firstLine="540"/>
        <w:jc w:val="both"/>
        <w:rPr>
          <w:rFonts w:ascii="Times New Roman" w:hAnsi="Times New Roman" w:cs="Times New Roman"/>
          <w:sz w:val="28"/>
          <w:szCs w:val="28"/>
        </w:rPr>
      </w:pPr>
      <w:r w:rsidRPr="00EF5936">
        <w:rPr>
          <w:rFonts w:ascii="Times New Roman" w:hAnsi="Times New Roman" w:cs="Times New Roman"/>
          <w:sz w:val="28"/>
          <w:szCs w:val="28"/>
        </w:rPr>
        <w:t>40. Утративший силу паспорт безопасности объекта (территории) хранится на объекте (территории) в течение 5 лет.</w:t>
      </w:r>
    </w:p>
    <w:p w:rsidR="00FA1AD4" w:rsidRPr="00EF5936" w:rsidRDefault="00616E7D" w:rsidP="00FA1AD4">
      <w:pPr>
        <w:pStyle w:val="ConsPlusNorma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FA1AD4" w:rsidRPr="000456DE" w:rsidRDefault="00616E7D" w:rsidP="00FA1AD4">
      <w:pPr>
        <w:pStyle w:val="ConsPlusNormal"/>
        <w:jc w:val="both"/>
        <w:rPr>
          <w:rFonts w:ascii="Times New Roman" w:hAnsi="Times New Roman" w:cs="Times New Roman"/>
          <w:b/>
        </w:rPr>
      </w:pPr>
      <w:r w:rsidRPr="000456DE">
        <w:rPr>
          <w:rFonts w:ascii="Times New Roman" w:hAnsi="Times New Roman" w:cs="Times New Roman"/>
          <w:b/>
        </w:rPr>
        <w:t>Примечание:</w:t>
      </w:r>
    </w:p>
    <w:p w:rsidR="002C2295" w:rsidRPr="000456DE" w:rsidRDefault="00616E7D" w:rsidP="00FA1AD4">
      <w:pPr>
        <w:pStyle w:val="ConsPlusNormal"/>
        <w:jc w:val="both"/>
        <w:rPr>
          <w:rFonts w:ascii="Times New Roman" w:hAnsi="Times New Roman" w:cs="Times New Roman"/>
          <w:b/>
        </w:rPr>
      </w:pPr>
      <w:r w:rsidRPr="000456DE">
        <w:rPr>
          <w:rFonts w:ascii="Times New Roman" w:hAnsi="Times New Roman" w:cs="Times New Roman"/>
          <w:b/>
        </w:rPr>
        <w:t>*Орган исполнительной власти субъекта</w:t>
      </w:r>
      <w:r w:rsidRPr="000456DE">
        <w:rPr>
          <w:rFonts w:ascii="Times New Roman" w:hAnsi="Times New Roman" w:cs="Times New Roman"/>
        </w:rPr>
        <w:t xml:space="preserve"> Российской Федерации, осуществляющи</w:t>
      </w:r>
      <w:r w:rsidR="002C2295" w:rsidRPr="000456DE">
        <w:rPr>
          <w:rFonts w:ascii="Times New Roman" w:hAnsi="Times New Roman" w:cs="Times New Roman"/>
        </w:rPr>
        <w:t>й</w:t>
      </w:r>
      <w:r w:rsidRPr="000456DE">
        <w:rPr>
          <w:rFonts w:ascii="Times New Roman" w:hAnsi="Times New Roman" w:cs="Times New Roman"/>
        </w:rPr>
        <w:t xml:space="preserve"> полномочия </w:t>
      </w:r>
      <w:r w:rsidRPr="000456DE">
        <w:rPr>
          <w:rFonts w:ascii="Times New Roman" w:hAnsi="Times New Roman" w:cs="Times New Roman"/>
          <w:b/>
        </w:rPr>
        <w:t>в сфере охраны здоровья</w:t>
      </w:r>
      <w:r w:rsidR="002C2295" w:rsidRPr="000456DE">
        <w:rPr>
          <w:rFonts w:ascii="Times New Roman" w:hAnsi="Times New Roman" w:cs="Times New Roman"/>
          <w:b/>
        </w:rPr>
        <w:t xml:space="preserve"> – Министерство здравоохранения Забайкальского края.</w:t>
      </w:r>
    </w:p>
    <w:p w:rsidR="00FA1AD4" w:rsidRPr="000456DE" w:rsidRDefault="002C2295" w:rsidP="00FA1AD4">
      <w:pPr>
        <w:pStyle w:val="ConsPlusNormal"/>
        <w:jc w:val="both"/>
        <w:rPr>
          <w:rFonts w:ascii="Times New Roman" w:hAnsi="Times New Roman" w:cs="Times New Roman"/>
          <w:b/>
        </w:rPr>
      </w:pPr>
      <w:proofErr w:type="gramStart"/>
      <w:r w:rsidRPr="000456DE">
        <w:rPr>
          <w:rFonts w:ascii="Times New Roman" w:hAnsi="Times New Roman" w:cs="Times New Roman"/>
          <w:b/>
        </w:rPr>
        <w:t>О</w:t>
      </w:r>
      <w:r w:rsidR="00616E7D" w:rsidRPr="000456DE">
        <w:rPr>
          <w:rFonts w:ascii="Times New Roman" w:hAnsi="Times New Roman" w:cs="Times New Roman"/>
          <w:b/>
        </w:rPr>
        <w:t>рганизации, находящиеся в ведении органов исполнительной власти субъектов</w:t>
      </w:r>
      <w:r w:rsidR="00616E7D" w:rsidRPr="000456DE">
        <w:rPr>
          <w:rFonts w:ascii="Times New Roman" w:hAnsi="Times New Roman" w:cs="Times New Roman"/>
        </w:rPr>
        <w:t xml:space="preserve"> Российской Федерации, осуществляющих полномочия в сфере охраны здоровья, и иные организации, осуществляющие медицинскую и фармацевтическую деятельность </w:t>
      </w:r>
      <w:r w:rsidRPr="000456DE">
        <w:rPr>
          <w:rFonts w:ascii="Times New Roman" w:hAnsi="Times New Roman" w:cs="Times New Roman"/>
        </w:rPr>
        <w:t xml:space="preserve">– </w:t>
      </w:r>
      <w:r w:rsidRPr="000456DE">
        <w:rPr>
          <w:rFonts w:ascii="Times New Roman" w:hAnsi="Times New Roman" w:cs="Times New Roman"/>
          <w:b/>
        </w:rPr>
        <w:t>государственные учреждения здравоохранения и медицинские организации</w:t>
      </w:r>
      <w:r w:rsidRPr="000456DE">
        <w:rPr>
          <w:rFonts w:ascii="Times New Roman" w:hAnsi="Times New Roman" w:cs="Times New Roman"/>
        </w:rPr>
        <w:t>, подведомственные Министерству здравоохранения Забайкальского края.</w:t>
      </w:r>
      <w:proofErr w:type="gramEnd"/>
    </w:p>
    <w:p w:rsidR="002C2295" w:rsidRPr="000456DE" w:rsidRDefault="002C2295" w:rsidP="00FA1AD4">
      <w:pPr>
        <w:pStyle w:val="ConsPlusNormal"/>
        <w:jc w:val="both"/>
        <w:rPr>
          <w:rFonts w:ascii="Times New Roman" w:hAnsi="Times New Roman" w:cs="Times New Roman"/>
        </w:rPr>
      </w:pPr>
      <w:r w:rsidRPr="000456DE">
        <w:rPr>
          <w:rFonts w:ascii="Times New Roman" w:hAnsi="Times New Roman" w:cs="Times New Roman"/>
          <w:b/>
        </w:rPr>
        <w:t>Должностное лицо</w:t>
      </w:r>
      <w:r w:rsidRPr="000456DE">
        <w:rPr>
          <w:rFonts w:ascii="Times New Roman" w:hAnsi="Times New Roman" w:cs="Times New Roman"/>
        </w:rPr>
        <w:t xml:space="preserve">, осуществляющее непосредственное руководство деятельностью работников на объекте (территории) – </w:t>
      </w:r>
      <w:r w:rsidRPr="000456DE">
        <w:rPr>
          <w:rFonts w:ascii="Times New Roman" w:hAnsi="Times New Roman" w:cs="Times New Roman"/>
          <w:b/>
        </w:rPr>
        <w:t>главный врач, директор, начальник</w:t>
      </w:r>
      <w:r w:rsidRPr="000456DE">
        <w:rPr>
          <w:rFonts w:ascii="Times New Roman" w:hAnsi="Times New Roman" w:cs="Times New Roman"/>
        </w:rPr>
        <w:t xml:space="preserve"> государственного учреждения здравоохранения и медицинской организации, подведомственной Министерству здравоохранения Забайкальского края.</w:t>
      </w:r>
    </w:p>
    <w:p w:rsidR="005C2999" w:rsidRPr="00CC4A06" w:rsidRDefault="005C2999" w:rsidP="007968B7">
      <w:pPr>
        <w:pStyle w:val="ConsPlusNonformat"/>
        <w:rPr>
          <w:rFonts w:ascii="Times New Roman" w:hAnsi="Times New Roman" w:cs="Times New Roman"/>
          <w:sz w:val="28"/>
          <w:szCs w:val="28"/>
        </w:rPr>
      </w:pPr>
      <w:bookmarkStart w:id="4" w:name="_GoBack"/>
      <w:bookmarkEnd w:id="4"/>
    </w:p>
    <w:sectPr w:rsidR="005C2999" w:rsidRPr="00CC4A06" w:rsidSect="000456DE">
      <w:pgSz w:w="11906" w:h="16838"/>
      <w:pgMar w:top="1134" w:right="567" w:bottom="993"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A8211F"/>
    <w:multiLevelType w:val="hybridMultilevel"/>
    <w:tmpl w:val="2FBA7864"/>
    <w:lvl w:ilvl="0" w:tplc="627EE8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B99"/>
    <w:rsid w:val="000456DE"/>
    <w:rsid w:val="00046C72"/>
    <w:rsid w:val="00070AC4"/>
    <w:rsid w:val="00262D81"/>
    <w:rsid w:val="0028786F"/>
    <w:rsid w:val="002C2295"/>
    <w:rsid w:val="0038366B"/>
    <w:rsid w:val="0039517D"/>
    <w:rsid w:val="004600D8"/>
    <w:rsid w:val="00465D96"/>
    <w:rsid w:val="004A05A5"/>
    <w:rsid w:val="004B0C80"/>
    <w:rsid w:val="004E4E1A"/>
    <w:rsid w:val="00505D6A"/>
    <w:rsid w:val="00560F51"/>
    <w:rsid w:val="00576C3C"/>
    <w:rsid w:val="00595F6B"/>
    <w:rsid w:val="005B06E0"/>
    <w:rsid w:val="005C2999"/>
    <w:rsid w:val="00616E7D"/>
    <w:rsid w:val="00625177"/>
    <w:rsid w:val="00625EE6"/>
    <w:rsid w:val="006522DE"/>
    <w:rsid w:val="006B1788"/>
    <w:rsid w:val="00714C2E"/>
    <w:rsid w:val="007740D5"/>
    <w:rsid w:val="007968B7"/>
    <w:rsid w:val="00854108"/>
    <w:rsid w:val="00884B99"/>
    <w:rsid w:val="008B273C"/>
    <w:rsid w:val="00965477"/>
    <w:rsid w:val="00971CEF"/>
    <w:rsid w:val="009C0EDC"/>
    <w:rsid w:val="00AF0924"/>
    <w:rsid w:val="00BD50E9"/>
    <w:rsid w:val="00C03C79"/>
    <w:rsid w:val="00C25E8F"/>
    <w:rsid w:val="00C54C4C"/>
    <w:rsid w:val="00CA068E"/>
    <w:rsid w:val="00CB7EA5"/>
    <w:rsid w:val="00CC4A06"/>
    <w:rsid w:val="00D268F2"/>
    <w:rsid w:val="00D91BB1"/>
    <w:rsid w:val="00E12E0F"/>
    <w:rsid w:val="00E42628"/>
    <w:rsid w:val="00E97C3D"/>
    <w:rsid w:val="00EF5936"/>
    <w:rsid w:val="00F12EDA"/>
    <w:rsid w:val="00FA1AD4"/>
    <w:rsid w:val="00FB2596"/>
    <w:rsid w:val="00FD2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EDC"/>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0EDC"/>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rsid w:val="009C0EDC"/>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3">
    <w:name w:val="Title"/>
    <w:basedOn w:val="a"/>
    <w:link w:val="a4"/>
    <w:qFormat/>
    <w:rsid w:val="009C0EDC"/>
    <w:pPr>
      <w:jc w:val="center"/>
    </w:pPr>
    <w:rPr>
      <w:b/>
    </w:rPr>
  </w:style>
  <w:style w:type="character" w:customStyle="1" w:styleId="a4">
    <w:name w:val="Название Знак"/>
    <w:basedOn w:val="a0"/>
    <w:link w:val="a3"/>
    <w:rsid w:val="009C0EDC"/>
    <w:rPr>
      <w:rFonts w:ascii="Times New Roman" w:eastAsia="Times New Roman" w:hAnsi="Times New Roman" w:cs="Times New Roman"/>
      <w:b/>
      <w:sz w:val="28"/>
      <w:szCs w:val="20"/>
      <w:lang w:eastAsia="ru-RU"/>
    </w:rPr>
  </w:style>
  <w:style w:type="paragraph" w:styleId="a5">
    <w:name w:val="Subtitle"/>
    <w:basedOn w:val="a"/>
    <w:link w:val="a6"/>
    <w:qFormat/>
    <w:rsid w:val="009C0EDC"/>
    <w:pPr>
      <w:jc w:val="center"/>
    </w:pPr>
    <w:rPr>
      <w:b/>
      <w:sz w:val="36"/>
    </w:rPr>
  </w:style>
  <w:style w:type="character" w:customStyle="1" w:styleId="a6">
    <w:name w:val="Подзаголовок Знак"/>
    <w:basedOn w:val="a0"/>
    <w:link w:val="a5"/>
    <w:rsid w:val="009C0EDC"/>
    <w:rPr>
      <w:rFonts w:ascii="Times New Roman" w:eastAsia="Times New Roman" w:hAnsi="Times New Roman" w:cs="Times New Roman"/>
      <w:b/>
      <w:sz w:val="36"/>
      <w:szCs w:val="20"/>
      <w:lang w:eastAsia="ru-RU"/>
    </w:rPr>
  </w:style>
  <w:style w:type="paragraph" w:customStyle="1" w:styleId="Default">
    <w:name w:val="Default"/>
    <w:rsid w:val="009C0ED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Balloon Text"/>
    <w:basedOn w:val="a"/>
    <w:link w:val="a8"/>
    <w:uiPriority w:val="99"/>
    <w:semiHidden/>
    <w:unhideWhenUsed/>
    <w:rsid w:val="009C0EDC"/>
    <w:rPr>
      <w:rFonts w:ascii="Tahoma" w:hAnsi="Tahoma" w:cs="Tahoma"/>
      <w:sz w:val="16"/>
      <w:szCs w:val="16"/>
    </w:rPr>
  </w:style>
  <w:style w:type="character" w:customStyle="1" w:styleId="a8">
    <w:name w:val="Текст выноски Знак"/>
    <w:basedOn w:val="a0"/>
    <w:link w:val="a7"/>
    <w:uiPriority w:val="99"/>
    <w:semiHidden/>
    <w:rsid w:val="009C0EDC"/>
    <w:rPr>
      <w:rFonts w:ascii="Tahoma" w:eastAsia="Times New Roman" w:hAnsi="Tahoma" w:cs="Tahoma"/>
      <w:sz w:val="16"/>
      <w:szCs w:val="16"/>
      <w:lang w:eastAsia="ru-RU"/>
    </w:rPr>
  </w:style>
  <w:style w:type="paragraph" w:styleId="a9">
    <w:name w:val="List Paragraph"/>
    <w:basedOn w:val="a"/>
    <w:uiPriority w:val="34"/>
    <w:qFormat/>
    <w:rsid w:val="00625EE6"/>
    <w:pPr>
      <w:ind w:left="720"/>
      <w:contextualSpacing/>
    </w:pPr>
  </w:style>
  <w:style w:type="paragraph" w:customStyle="1" w:styleId="ConsPlusNonformat">
    <w:name w:val="ConsPlusNonformat"/>
    <w:rsid w:val="00046C72"/>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EDC"/>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0EDC"/>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rsid w:val="009C0EDC"/>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3">
    <w:name w:val="Title"/>
    <w:basedOn w:val="a"/>
    <w:link w:val="a4"/>
    <w:qFormat/>
    <w:rsid w:val="009C0EDC"/>
    <w:pPr>
      <w:jc w:val="center"/>
    </w:pPr>
    <w:rPr>
      <w:b/>
    </w:rPr>
  </w:style>
  <w:style w:type="character" w:customStyle="1" w:styleId="a4">
    <w:name w:val="Название Знак"/>
    <w:basedOn w:val="a0"/>
    <w:link w:val="a3"/>
    <w:rsid w:val="009C0EDC"/>
    <w:rPr>
      <w:rFonts w:ascii="Times New Roman" w:eastAsia="Times New Roman" w:hAnsi="Times New Roman" w:cs="Times New Roman"/>
      <w:b/>
      <w:sz w:val="28"/>
      <w:szCs w:val="20"/>
      <w:lang w:eastAsia="ru-RU"/>
    </w:rPr>
  </w:style>
  <w:style w:type="paragraph" w:styleId="a5">
    <w:name w:val="Subtitle"/>
    <w:basedOn w:val="a"/>
    <w:link w:val="a6"/>
    <w:qFormat/>
    <w:rsid w:val="009C0EDC"/>
    <w:pPr>
      <w:jc w:val="center"/>
    </w:pPr>
    <w:rPr>
      <w:b/>
      <w:sz w:val="36"/>
    </w:rPr>
  </w:style>
  <w:style w:type="character" w:customStyle="1" w:styleId="a6">
    <w:name w:val="Подзаголовок Знак"/>
    <w:basedOn w:val="a0"/>
    <w:link w:val="a5"/>
    <w:rsid w:val="009C0EDC"/>
    <w:rPr>
      <w:rFonts w:ascii="Times New Roman" w:eastAsia="Times New Roman" w:hAnsi="Times New Roman" w:cs="Times New Roman"/>
      <w:b/>
      <w:sz w:val="36"/>
      <w:szCs w:val="20"/>
      <w:lang w:eastAsia="ru-RU"/>
    </w:rPr>
  </w:style>
  <w:style w:type="paragraph" w:customStyle="1" w:styleId="Default">
    <w:name w:val="Default"/>
    <w:rsid w:val="009C0ED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Balloon Text"/>
    <w:basedOn w:val="a"/>
    <w:link w:val="a8"/>
    <w:uiPriority w:val="99"/>
    <w:semiHidden/>
    <w:unhideWhenUsed/>
    <w:rsid w:val="009C0EDC"/>
    <w:rPr>
      <w:rFonts w:ascii="Tahoma" w:hAnsi="Tahoma" w:cs="Tahoma"/>
      <w:sz w:val="16"/>
      <w:szCs w:val="16"/>
    </w:rPr>
  </w:style>
  <w:style w:type="character" w:customStyle="1" w:styleId="a8">
    <w:name w:val="Текст выноски Знак"/>
    <w:basedOn w:val="a0"/>
    <w:link w:val="a7"/>
    <w:uiPriority w:val="99"/>
    <w:semiHidden/>
    <w:rsid w:val="009C0EDC"/>
    <w:rPr>
      <w:rFonts w:ascii="Tahoma" w:eastAsia="Times New Roman" w:hAnsi="Tahoma" w:cs="Tahoma"/>
      <w:sz w:val="16"/>
      <w:szCs w:val="16"/>
      <w:lang w:eastAsia="ru-RU"/>
    </w:rPr>
  </w:style>
  <w:style w:type="paragraph" w:styleId="a9">
    <w:name w:val="List Paragraph"/>
    <w:basedOn w:val="a"/>
    <w:uiPriority w:val="34"/>
    <w:qFormat/>
    <w:rsid w:val="00625EE6"/>
    <w:pPr>
      <w:ind w:left="720"/>
      <w:contextualSpacing/>
    </w:pPr>
  </w:style>
  <w:style w:type="paragraph" w:customStyle="1" w:styleId="ConsPlusNonformat">
    <w:name w:val="ConsPlusNonformat"/>
    <w:rsid w:val="00046C72"/>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FA3DC77F7D5862D727969F6564C37DDF2E6ABCD3EBDCEBBBCF27CDDF277ZDO" TargetMode="External"/><Relationship Id="rId3" Type="http://schemas.openxmlformats.org/officeDocument/2006/relationships/styles" Target="styles.xml"/><Relationship Id="rId7" Type="http://schemas.openxmlformats.org/officeDocument/2006/relationships/hyperlink" Target="consultantplus://offline/ref=2FA3DC77F7D5862D727969F6564C37DDF1E5A9CF3CBCCEBBBCF27CDDF27D74663649F98A7AZC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00E6D-6077-4341-A1BC-7B4CC254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4043</Words>
  <Characters>23046</Characters>
  <Application>Microsoft Office Word</Application>
  <DocSecurity>0</DocSecurity>
  <Lines>192</Lines>
  <Paragraphs>54</Paragraphs>
  <ScaleCrop>false</ScaleCrop>
  <HeadingPairs>
    <vt:vector size="4" baseType="variant">
      <vt:variant>
        <vt:lpstr>Название</vt:lpstr>
      </vt:variant>
      <vt:variant>
        <vt:i4>1</vt:i4>
      </vt:variant>
      <vt:variant>
        <vt:lpstr>Заголовки</vt:lpstr>
      </vt:variant>
      <vt:variant>
        <vt:i4>8</vt:i4>
      </vt:variant>
    </vt:vector>
  </HeadingPairs>
  <TitlesOfParts>
    <vt:vector size="9" baseType="lpstr">
      <vt:lpstr/>
      <vt:lpstr>ПРАВИТЕЛЬСТВО РОССИЙСКОЙ ФЕДЕРАЦИИ</vt:lpstr>
      <vt:lpstr>утверждены постановлением Правительства</vt:lpstr>
      <vt:lpstr>    I. Общие положения</vt:lpstr>
      <vt:lpstr>    II. Категорирование объектов (территорий) и порядок</vt:lpstr>
      <vt:lpstr>    III. Мероприятия по обеспечению антитеррористической</vt:lpstr>
      <vt:lpstr>    IV. Порядок информирования об угрозе совершения</vt:lpstr>
      <vt:lpstr>    V. Контроль за выполнением требований</vt:lpstr>
      <vt:lpstr>    VI. Паспорт безопасности объекта (территории)</vt:lpstr>
    </vt:vector>
  </TitlesOfParts>
  <Company/>
  <LinksUpToDate>false</LinksUpToDate>
  <CharactersWithSpaces>27035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Сергеевна Емельянова</dc:creator>
  <cp:lastModifiedBy>Олеся Сергеевна Емельянова</cp:lastModifiedBy>
  <cp:revision>3</cp:revision>
  <cp:lastPrinted>2017-03-13T00:51:00Z</cp:lastPrinted>
  <dcterms:created xsi:type="dcterms:W3CDTF">2017-03-13T23:58:00Z</dcterms:created>
  <dcterms:modified xsi:type="dcterms:W3CDTF">2017-03-13T23:59:00Z</dcterms:modified>
</cp:coreProperties>
</file>