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9E" w:rsidRDefault="003D4B9E" w:rsidP="003D4B9E">
      <w:pPr>
        <w:pStyle w:val="a8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 w:rsidRPr="006B2C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Информация о фактических значениях конечных результатов реализации государственной программы, достигнутых </w:t>
      </w:r>
    </w:p>
    <w:p w:rsidR="003D4B9E" w:rsidRPr="006B2C10" w:rsidRDefault="003D4B9E" w:rsidP="003D4B9E">
      <w:pPr>
        <w:pStyle w:val="a8"/>
        <w:tabs>
          <w:tab w:val="left" w:pos="1134"/>
        </w:tabs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 2020 </w:t>
      </w:r>
      <w:r w:rsidRPr="006B2C10">
        <w:rPr>
          <w:rFonts w:ascii="Times New Roman" w:hAnsi="Times New Roman" w:cs="Times New Roman"/>
          <w:b/>
          <w:color w:val="auto"/>
          <w:sz w:val="28"/>
          <w:szCs w:val="28"/>
        </w:rPr>
        <w:t>год</w:t>
      </w:r>
    </w:p>
    <w:p w:rsidR="003D4B9E" w:rsidRPr="0087162C" w:rsidRDefault="003D4B9E" w:rsidP="003D4B9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B9E" w:rsidRPr="00611D86" w:rsidRDefault="003D4B9E" w:rsidP="003D4B9E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11D86">
        <w:rPr>
          <w:sz w:val="28"/>
          <w:szCs w:val="28"/>
        </w:rPr>
        <w:t xml:space="preserve"> году по итогам реализации государственной программы достигнуты следующие основные результаты:</w:t>
      </w:r>
    </w:p>
    <w:p w:rsidR="003D4B9E" w:rsidRPr="00611D86" w:rsidRDefault="003D4B9E" w:rsidP="003D4B9E">
      <w:pPr>
        <w:pStyle w:val="ConsPlusNormal"/>
        <w:ind w:firstLine="708"/>
        <w:jc w:val="both"/>
        <w:rPr>
          <w:sz w:val="28"/>
          <w:szCs w:val="28"/>
        </w:rPr>
      </w:pPr>
      <w:r w:rsidRPr="00611D86">
        <w:rPr>
          <w:sz w:val="28"/>
          <w:szCs w:val="28"/>
        </w:rPr>
        <w:t xml:space="preserve">- показатель «Первичная заболеваемость наркологическими расстройствами» составил </w:t>
      </w:r>
      <w:r>
        <w:rPr>
          <w:sz w:val="28"/>
          <w:szCs w:val="28"/>
        </w:rPr>
        <w:t>183,0</w:t>
      </w:r>
      <w:r w:rsidRPr="00EE4FFC">
        <w:rPr>
          <w:sz w:val="28"/>
          <w:szCs w:val="28"/>
        </w:rPr>
        <w:t xml:space="preserve"> на 100 тыс. населения, что ниже </w:t>
      </w:r>
      <w:r>
        <w:rPr>
          <w:sz w:val="28"/>
          <w:szCs w:val="28"/>
        </w:rPr>
        <w:t>планового значения (250</w:t>
      </w:r>
      <w:r w:rsidRPr="00EE4FFC">
        <w:rPr>
          <w:sz w:val="28"/>
          <w:szCs w:val="28"/>
        </w:rPr>
        <w:t>,0</w:t>
      </w:r>
      <w:r>
        <w:rPr>
          <w:sz w:val="28"/>
          <w:szCs w:val="28"/>
        </w:rPr>
        <w:t xml:space="preserve">) на 26,8 % </w:t>
      </w:r>
    </w:p>
    <w:p w:rsidR="003D4B9E" w:rsidRPr="00611D86" w:rsidRDefault="003D4B9E" w:rsidP="003D4B9E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показатель «Число </w:t>
      </w:r>
      <w:r w:rsidRPr="00611D86">
        <w:rPr>
          <w:sz w:val="28"/>
          <w:szCs w:val="28"/>
        </w:rPr>
        <w:t xml:space="preserve">больных наркоманией, находящихся в ремиссии от 1 года до 2-х лет» составил </w:t>
      </w:r>
      <w:r>
        <w:rPr>
          <w:sz w:val="28"/>
          <w:szCs w:val="28"/>
        </w:rPr>
        <w:t>12,2</w:t>
      </w:r>
      <w:r w:rsidRPr="00611D86">
        <w:rPr>
          <w:sz w:val="28"/>
          <w:szCs w:val="28"/>
        </w:rPr>
        <w:t>%, что выше планового уровня (</w:t>
      </w:r>
      <w:r>
        <w:rPr>
          <w:sz w:val="28"/>
          <w:szCs w:val="28"/>
        </w:rPr>
        <w:t>12,0</w:t>
      </w:r>
      <w:r w:rsidRPr="00611D86">
        <w:rPr>
          <w:sz w:val="28"/>
          <w:szCs w:val="28"/>
        </w:rPr>
        <w:t xml:space="preserve"> %)</w:t>
      </w:r>
      <w:r>
        <w:rPr>
          <w:sz w:val="28"/>
          <w:szCs w:val="28"/>
        </w:rPr>
        <w:t xml:space="preserve"> на 1,7%</w:t>
      </w:r>
      <w:r w:rsidRPr="00611D86">
        <w:rPr>
          <w:sz w:val="28"/>
          <w:szCs w:val="28"/>
        </w:rPr>
        <w:t>.</w:t>
      </w:r>
    </w:p>
    <w:p w:rsidR="003D4B9E" w:rsidRDefault="003D4B9E" w:rsidP="003D4B9E">
      <w:pPr>
        <w:pStyle w:val="ConsPlusNormal"/>
        <w:ind w:firstLine="708"/>
        <w:jc w:val="both"/>
        <w:rPr>
          <w:sz w:val="28"/>
          <w:szCs w:val="28"/>
        </w:rPr>
      </w:pPr>
      <w:r w:rsidRPr="00E61CAE">
        <w:rPr>
          <w:sz w:val="28"/>
          <w:szCs w:val="28"/>
        </w:rPr>
        <w:t>Для достижения цели и решения задач государственной программы реализовывались следующие подпрограммы:</w:t>
      </w:r>
    </w:p>
    <w:p w:rsidR="00EF4348" w:rsidRDefault="00EF4348" w:rsidP="00181414">
      <w:pPr>
        <w:pStyle w:val="ConsPlusNormal"/>
        <w:ind w:firstLine="708"/>
        <w:jc w:val="center"/>
        <w:rPr>
          <w:sz w:val="28"/>
          <w:szCs w:val="28"/>
        </w:rPr>
      </w:pPr>
    </w:p>
    <w:p w:rsidR="00EF4348" w:rsidRDefault="00EF4348" w:rsidP="001814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CAE">
        <w:rPr>
          <w:rFonts w:ascii="Times New Roman" w:hAnsi="Times New Roman" w:cs="Times New Roman"/>
          <w:b/>
          <w:sz w:val="28"/>
          <w:szCs w:val="28"/>
        </w:rPr>
        <w:t xml:space="preserve">Подпрограмма «Профилактика </w:t>
      </w:r>
      <w:proofErr w:type="spellStart"/>
      <w:r w:rsidRPr="00E61CAE">
        <w:rPr>
          <w:rFonts w:ascii="Times New Roman" w:hAnsi="Times New Roman" w:cs="Times New Roman"/>
          <w:b/>
          <w:sz w:val="28"/>
          <w:szCs w:val="28"/>
        </w:rPr>
        <w:t>табакокур</w:t>
      </w:r>
      <w:r w:rsidR="00CA644B" w:rsidRPr="00E61CAE">
        <w:rPr>
          <w:rFonts w:ascii="Times New Roman" w:hAnsi="Times New Roman" w:cs="Times New Roman"/>
          <w:b/>
          <w:sz w:val="28"/>
          <w:szCs w:val="28"/>
        </w:rPr>
        <w:t>ения</w:t>
      </w:r>
      <w:proofErr w:type="spellEnd"/>
      <w:r w:rsidR="00CA644B" w:rsidRPr="00E61CAE">
        <w:rPr>
          <w:rFonts w:ascii="Times New Roman" w:hAnsi="Times New Roman" w:cs="Times New Roman"/>
          <w:b/>
          <w:sz w:val="28"/>
          <w:szCs w:val="28"/>
        </w:rPr>
        <w:t>, наркомании и алкоголизма»</w:t>
      </w:r>
    </w:p>
    <w:p w:rsidR="00382603" w:rsidRDefault="00382603" w:rsidP="001814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03" w:rsidRPr="009A625B" w:rsidRDefault="00382603" w:rsidP="001814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25B">
        <w:rPr>
          <w:rFonts w:ascii="Times New Roman" w:hAnsi="Times New Roman" w:cs="Times New Roman"/>
          <w:sz w:val="28"/>
          <w:szCs w:val="28"/>
        </w:rPr>
        <w:t xml:space="preserve">В первой подпрограмме «Профилактика </w:t>
      </w:r>
      <w:proofErr w:type="spellStart"/>
      <w:r w:rsidRPr="009A625B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9A625B">
        <w:rPr>
          <w:rFonts w:ascii="Times New Roman" w:hAnsi="Times New Roman" w:cs="Times New Roman"/>
          <w:sz w:val="28"/>
          <w:szCs w:val="28"/>
        </w:rPr>
        <w:t>, наркомании и алкоголизма»</w:t>
      </w:r>
      <w:r w:rsidR="00396F59" w:rsidRPr="009A625B">
        <w:rPr>
          <w:rFonts w:ascii="Times New Roman" w:hAnsi="Times New Roman" w:cs="Times New Roman"/>
          <w:sz w:val="28"/>
          <w:szCs w:val="28"/>
        </w:rPr>
        <w:t xml:space="preserve"> (далее - Подпрограмма)</w:t>
      </w:r>
      <w:r w:rsidRPr="009A625B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подпрограммы является Министерство здравоохранения Забайкальского края, соисполнителями - Министерство труда и социальной защиты </w:t>
      </w:r>
      <w:r w:rsidR="004E6FA6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9A625B">
        <w:rPr>
          <w:rFonts w:ascii="Times New Roman" w:hAnsi="Times New Roman" w:cs="Times New Roman"/>
          <w:sz w:val="28"/>
          <w:szCs w:val="28"/>
        </w:rPr>
        <w:t>Забайкальского края, Министерство образования, науки и молодежной политики Забайкальского края, Министерство культуры Забайкальского края, а также Министерство физической культуры и спорта Забайкальского края.</w:t>
      </w:r>
    </w:p>
    <w:p w:rsidR="00DE4060" w:rsidRPr="001E4968" w:rsidRDefault="00DE4060" w:rsidP="0018141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На реализацию мероприятий </w:t>
      </w:r>
      <w:r w:rsidR="00396F59"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Подпрограммы 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>в 201</w:t>
      </w:r>
      <w:r w:rsidR="00A3616F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году было утверждено </w:t>
      </w:r>
      <w:r w:rsidR="00202666">
        <w:rPr>
          <w:rFonts w:ascii="Times New Roman" w:hAnsi="Times New Roman" w:cs="Times New Roman"/>
          <w:color w:val="auto"/>
          <w:sz w:val="28"/>
          <w:szCs w:val="28"/>
        </w:rPr>
        <w:t>1800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рублей, объем выделенных финансовых средств на 01.01.20</w:t>
      </w:r>
      <w:r w:rsidR="00202666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года составил </w:t>
      </w:r>
      <w:r w:rsidR="00A3616F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202666">
        <w:rPr>
          <w:rFonts w:ascii="Times New Roman" w:hAnsi="Times New Roman" w:cs="Times New Roman"/>
          <w:color w:val="auto"/>
          <w:sz w:val="28"/>
          <w:szCs w:val="28"/>
        </w:rPr>
        <w:t>800</w:t>
      </w:r>
      <w:r w:rsidR="00A3616F">
        <w:rPr>
          <w:rFonts w:ascii="Times New Roman" w:hAnsi="Times New Roman" w:cs="Times New Roman"/>
          <w:color w:val="auto"/>
          <w:sz w:val="28"/>
          <w:szCs w:val="28"/>
        </w:rPr>
        <w:t xml:space="preserve">,00 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>тысяч рублей</w:t>
      </w:r>
      <w:r w:rsidR="00396F59"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202666" w:rsidRPr="00202666" w:rsidRDefault="00A3616F" w:rsidP="00202666">
      <w:pPr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A3616F">
        <w:rPr>
          <w:rFonts w:ascii="Times New Roman" w:hAnsi="Times New Roman" w:cs="Times New Roman"/>
          <w:b/>
          <w:sz w:val="28"/>
          <w:szCs w:val="28"/>
        </w:rPr>
        <w:t xml:space="preserve">Министерству культуры Забайкальского края </w:t>
      </w:r>
      <w:r w:rsidRPr="00A3616F">
        <w:rPr>
          <w:rFonts w:ascii="Times New Roman" w:hAnsi="Times New Roman" w:cs="Times New Roman"/>
          <w:sz w:val="28"/>
          <w:szCs w:val="28"/>
        </w:rPr>
        <w:t>в 20</w:t>
      </w:r>
      <w:r w:rsidR="00202666">
        <w:rPr>
          <w:rFonts w:ascii="Times New Roman" w:hAnsi="Times New Roman" w:cs="Times New Roman"/>
          <w:sz w:val="28"/>
          <w:szCs w:val="28"/>
        </w:rPr>
        <w:t>20</w:t>
      </w:r>
      <w:r w:rsidRPr="00A3616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A3616F">
        <w:rPr>
          <w:rFonts w:ascii="Times New Roman" w:hAnsi="Times New Roman" w:cs="Times New Roman"/>
          <w:sz w:val="28"/>
        </w:rPr>
        <w:t xml:space="preserve">на реализацию мероприятий подпрограммы «Профилактика </w:t>
      </w:r>
      <w:proofErr w:type="spellStart"/>
      <w:r w:rsidRPr="00A3616F">
        <w:rPr>
          <w:rFonts w:ascii="Times New Roman" w:hAnsi="Times New Roman" w:cs="Times New Roman"/>
          <w:sz w:val="28"/>
        </w:rPr>
        <w:t>табакокурения</w:t>
      </w:r>
      <w:proofErr w:type="spellEnd"/>
      <w:r w:rsidRPr="00A3616F">
        <w:rPr>
          <w:rFonts w:ascii="Times New Roman" w:hAnsi="Times New Roman" w:cs="Times New Roman"/>
          <w:sz w:val="28"/>
        </w:rPr>
        <w:t xml:space="preserve">, наркомании и алкоголизма» для ГУК «Забайкальская краевая детско-юношеская библиотека им. Г.Р. </w:t>
      </w:r>
      <w:proofErr w:type="spellStart"/>
      <w:r w:rsidRPr="00A3616F">
        <w:rPr>
          <w:rFonts w:ascii="Times New Roman" w:hAnsi="Times New Roman" w:cs="Times New Roman"/>
          <w:sz w:val="28"/>
        </w:rPr>
        <w:t>Граубина</w:t>
      </w:r>
      <w:proofErr w:type="spellEnd"/>
      <w:r w:rsidRPr="00A3616F">
        <w:rPr>
          <w:rFonts w:ascii="Times New Roman" w:hAnsi="Times New Roman" w:cs="Times New Roman"/>
          <w:sz w:val="28"/>
        </w:rPr>
        <w:t>» были выделены</w:t>
      </w:r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финансовые средства в сумме 6,00 тыс. рублей.</w:t>
      </w:r>
    </w:p>
    <w:p w:rsidR="00202666" w:rsidRPr="00202666" w:rsidRDefault="00202666" w:rsidP="00202666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Полученные средства использованы на: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покупку информационного стенда ролл-ап (3996 руб.);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изготовление 2-х баннеров антинаркотической тематики (1083,94 руб.);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подписку на журнал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Нарконет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» на 3 месяца (1626,06 руб.).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В 2020 году в связи с пандемией и невозможностью проведения мероприятий в режиме реального времени большинство мероприятий организовано в форме информационных и медиа-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контентов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, размещенных на сайте и в социальных сетях. Ряд мероприятий прошли в онлайн-формате.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С 26 мая по 26 июня организован и проведен месячник антинаркотической направленности «Здоровье детей - забота взрослых». В рамках месячника на официальном сайте и в сообществе библиотеки в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ВКонтакте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» были опубликованы информационные материалы: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беседа для подростков «Наркомания – шаг в пропасть»;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беседа для родителей «Ребёнок - человек повышенной ценности»;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информация родителям для размышления «А подростки считают так…»;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обзор «Журнал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Нарконет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» - родителям».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На официальном сайте и в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ВКонтакте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» размещены электронная презентация для родителей и детей «Если хочешь быть здоров» и виртуальная выставка «Рекомендации родителям по укреплению здоровья детей».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Общее количество просмотров всех мероприятий месячника– 869, что свидетельствует об интересе подростков и особенно взрослых к данной проблеме. 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19 по 30 октября в рамках Всероссийской акции МВД России «Скажи, где торгуют смертью» проходил 2 этап акции, в котором библиотека участвовала с проектом «Правильный выбор». В рамках проекта проведена онлайн-викторина «Приключения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Олимпионика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», организованная совместно с УНК УМВД России по Забайкальскому краю.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Основные задачи Викторины: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формирование у детей интереса к здоровому образу жизни;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-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 популяризация спорта;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приобщение детей к традициям большого спорта;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-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 реализация творческих способностей детей школьного возраста.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В течение года в залах библиотеки работали выставки литературы, популяризирующие здоровый образ жизни и предостерегающие детей и молодежь от увлечения пагубными привычками («Легкий путь к тяжелым последствиям», «Мой выбор – здоровье»). Интерес посетителей вызвала и выставка детских рисунков «Забайкалье против наркотиков», на которой представлены лучшие работы участников краевого конкурса, организованного в 2017 году. Также детские рисунки использованы для оформления баннера «Наркотикам – НЕТ!».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Показатель государственной программы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Охватнаселения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Читыпрофилактическими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мероприятиями, направленными на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формированиездорового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образа жизни» в 2020 году достигнут в полном объёме, и составляет 1,64%.</w:t>
      </w:r>
    </w:p>
    <w:p w:rsidR="00202666" w:rsidRPr="00202666" w:rsidRDefault="00A3616F" w:rsidP="00202666">
      <w:pPr>
        <w:ind w:firstLine="708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A36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Pr="00A361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Министерства образования, науки и молодежной политики Забайкальского края </w:t>
      </w:r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рамках Программы </w:t>
      </w:r>
      <w:r w:rsidR="00202666" w:rsidRPr="0020266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 2020 году на проведение Государственным учреждением «Забайкальский краевой Центр психолого-педагогической, медицинской и социальной помощи «Семья» краевой заочной антинаркотической олимпиады для обучающихся </w:t>
      </w:r>
      <w:r w:rsidR="00202666" w:rsidRPr="0020266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lastRenderedPageBreak/>
        <w:t>«</w:t>
      </w:r>
      <w:proofErr w:type="spellStart"/>
      <w:r w:rsidR="00202666" w:rsidRPr="0020266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Неболит</w:t>
      </w:r>
      <w:proofErr w:type="spellEnd"/>
      <w:r w:rsidR="00202666" w:rsidRPr="0020266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» запланированы средства краевого бюджета в сумме 11,00 тыс. рублей. Сроки поведения мероприятия – </w:t>
      </w:r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26 октября 2020 года по 21 декабря 2020 года. Планируемый охват обучающихся мероприятием на всех уровнях (школьный, муниципальный, краевой) – 31700 человек. На краевом этапе будет рассмотрено 150 работ. </w:t>
      </w:r>
      <w:r w:rsidR="00202666" w:rsidRPr="0020266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Итоги мероприятия будут утверждены приказом Минобразования до 20 января 2021 года. </w:t>
      </w:r>
    </w:p>
    <w:p w:rsidR="00202666" w:rsidRPr="00202666" w:rsidRDefault="00202666" w:rsidP="00202666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Показатель «Охват учащихся средних общеобразовательных учреждений мероприятиями, направленными на профилактику злоупотребления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психоактивными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веществами</w:t>
      </w:r>
      <w:proofErr w:type="gram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»с</w:t>
      </w:r>
      <w:proofErr w:type="gram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оставил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99%. Достижение показателя</w:t>
      </w:r>
      <w:r w:rsidRPr="0020266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обеспечено системой профилактических мероприятий, проводимых 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в рамках текущей деятельности государственных и муниципальных образовательных организаций за счет средств по реализации государственного (муниципального) задания. Система профилактики включает</w:t>
      </w:r>
      <w:r w:rsidRPr="0020266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правовое просвещение, 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раннее выявление незаконного потребления наркотических средств и психотропных веществ</w:t>
      </w:r>
      <w:r w:rsidRPr="00202666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несовершеннолетними, проведение социально значимых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проектов, широкомасштабных мероприятий, акций, направленных на пропаганду здорового образа жизни и формирование законопослушного поведения несовершеннолетних.</w:t>
      </w:r>
    </w:p>
    <w:p w:rsidR="00202666" w:rsidRPr="00202666" w:rsidRDefault="00A3616F" w:rsidP="00202666">
      <w:pPr>
        <w:pStyle w:val="31"/>
        <w:spacing w:after="0"/>
        <w:ind w:firstLine="708"/>
        <w:jc w:val="both"/>
        <w:rPr>
          <w:sz w:val="28"/>
          <w:szCs w:val="28"/>
        </w:rPr>
      </w:pPr>
      <w:r w:rsidRPr="00202666">
        <w:rPr>
          <w:noProof/>
          <w:sz w:val="28"/>
          <w:szCs w:val="28"/>
        </w:rPr>
        <w:t>Для</w:t>
      </w:r>
      <w:r w:rsidRPr="00202666">
        <w:rPr>
          <w:b/>
          <w:noProof/>
          <w:sz w:val="28"/>
          <w:szCs w:val="28"/>
        </w:rPr>
        <w:t xml:space="preserve"> Министерства физической культуры и спорта Забайкальского края</w:t>
      </w:r>
      <w:r w:rsidRPr="00202666">
        <w:rPr>
          <w:sz w:val="28"/>
          <w:szCs w:val="28"/>
        </w:rPr>
        <w:t xml:space="preserve"> </w:t>
      </w:r>
      <w:r w:rsidR="00202666" w:rsidRPr="00202666">
        <w:rPr>
          <w:sz w:val="28"/>
          <w:szCs w:val="28"/>
        </w:rPr>
        <w:t>на реализацию мероприятий Программы в 2020 году предусмотрено финансовых средств 265,00 тыс. руб.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июле в рамках международного дня борьбы с наркоманией и незаконным оборотом наркотиков прошел конкурс рисунков «Спорту - да! Наркотикам - нет!». Участие в конкурсе приняли около 70 школьников. 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8"/>
          <w:lang w:eastAsia="en-US"/>
        </w:rPr>
        <w:t>В декабре в девяти районах края,</w:t>
      </w:r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 где зафиксирован рост подростковой преступности, планируется провести физкультурно-спортивное мероприятие среди подростков и молодежи, находящихся в трудной жизненной ситуации «Правильный выбор». Министерством предоставлена наградная продукция на сумму 265,00 тыс. рублей. Планируемое количество участников – 600 подростков. 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В связи с эпидемиологической ситуацией в регионе в течении года отменены следующие мероприятия: 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- соревнования среди воспитанников детских домов по мини-футболу «Будущее зависит от тебя; 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- проведение спортивно-массовых мероприятий среди осужденных и подростков, находящихся под следствием в ФКУ СИЗО 1. 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>Однако, работа с воспитанниками детских домов продолжалась в течении года в виде учебных занятий, а также в рамках проекта «Спорт во дворе!» совместно с руководителем спортивного клуба «</w:t>
      </w:r>
      <w:proofErr w:type="spellStart"/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>Байрус</w:t>
      </w:r>
      <w:proofErr w:type="spellEnd"/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» Р.Ш. </w:t>
      </w:r>
      <w:proofErr w:type="spellStart"/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>Байраковым</w:t>
      </w:r>
      <w:proofErr w:type="spellEnd"/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. 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lastRenderedPageBreak/>
        <w:t xml:space="preserve">Показатель «Охват воспитанников детских домов и </w:t>
      </w:r>
      <w:proofErr w:type="spellStart"/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>интернатных</w:t>
      </w:r>
      <w:proofErr w:type="spellEnd"/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 учреждений, вовлеченных в занятия физической культурой и спортом» составил 65 %, что соответствует плановому показателю на 2020 год. </w:t>
      </w:r>
    </w:p>
    <w:p w:rsidR="00202666" w:rsidRPr="00202666" w:rsidRDefault="00BE6BA0" w:rsidP="0020266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E6BA0">
        <w:rPr>
          <w:rFonts w:ascii="Times New Roman" w:hAnsi="Times New Roman" w:cs="Times New Roman"/>
          <w:sz w:val="28"/>
          <w:szCs w:val="28"/>
        </w:rPr>
        <w:t>Для</w:t>
      </w:r>
      <w:r w:rsidRPr="00BE6BA0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социальной защиты населения Забайкальского края</w:t>
      </w:r>
      <w:r w:rsidR="00202666" w:rsidRPr="00202666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н</w:t>
      </w:r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 исполнение мероприятия «Профилактика </w:t>
      </w:r>
      <w:proofErr w:type="spellStart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табакокурения</w:t>
      </w:r>
      <w:proofErr w:type="spellEnd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наркомании и алкоголизма в сфере социальной защиты населения» в 2020 году предусмотрены и выделены ассигнования в размере 118 тыс. рублей. Денежные средства направлены на приобретение методических материалов, </w:t>
      </w:r>
      <w:proofErr w:type="spellStart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видеоматериалов</w:t>
      </w:r>
      <w:proofErr w:type="gramStart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,н</w:t>
      </w:r>
      <w:proofErr w:type="gramEnd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аглядных</w:t>
      </w:r>
      <w:proofErr w:type="spellEnd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пособий антинаркотической направленности. Исполнителем данного мероприятия является подведомственное Министерству Государственное учреждение «Центр психолого-педагогической помощи населению «Доверие» Забайкальского края (далее – ГУ «ЦПППН «Доверие»)</w:t>
      </w:r>
      <w:proofErr w:type="gramStart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.Н</w:t>
      </w:r>
      <w:proofErr w:type="gramEnd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 выделенные денежные </w:t>
      </w:r>
      <w:proofErr w:type="spellStart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средстваприобретено:методические</w:t>
      </w:r>
      <w:proofErr w:type="spellEnd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рекомендациитиражом200 экземпляров, наглядные </w:t>
      </w:r>
      <w:proofErr w:type="spellStart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пособияв</w:t>
      </w:r>
      <w:proofErr w:type="spellEnd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количестве 300 штук, один видеоролик, методические материалы по профилактике употребления </w:t>
      </w:r>
      <w:proofErr w:type="spellStart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психоактивных</w:t>
      </w:r>
      <w:proofErr w:type="spellEnd"/>
      <w:r w:rsidR="00202666"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веществ (далее - ПАВ) в количестве 9 штук</w:t>
      </w:r>
      <w:r w:rsidR="00202666" w:rsidRPr="0020266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</w:p>
    <w:p w:rsidR="00202666" w:rsidRPr="00202666" w:rsidRDefault="00202666" w:rsidP="00202666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Мероприятия по психолого-педагогической реабилитации несовершеннолетних, употребляющих ПАВ, осуществляются на базе стационарного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отделенияГУ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«ЦПППН «Доверие» (далее – отделение). Отделение было создано в 2008 году (в соответствии с постановлением Правительства Российской Федерации от 02 июня 2007 года № 338, распоряжением Губернатора Забайкальского края от 24 марта2008 года№ 32-р). Деятельность отделения направлена на работу с целевой группой детей и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подростковв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возрасте от 13 до 16 лет, систематически употребляющих ПАВ, но не обнаруживающих признаков формирования зависимости как болезни (алкоголизма, токсикомании, наркомании)</w:t>
      </w:r>
      <w:proofErr w:type="gram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.Ц</w:t>
      </w:r>
      <w:proofErr w:type="gram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елью реабилитационного процесса является комплексное решение проблем профилактики и реабилитации несовершеннолетних, восстановление социальных функций, психического, физического и нравственного здоровья.</w:t>
      </w:r>
    </w:p>
    <w:p w:rsidR="00202666" w:rsidRPr="00202666" w:rsidRDefault="00202666" w:rsidP="00202666">
      <w:pPr>
        <w:widowControl/>
        <w:tabs>
          <w:tab w:val="left" w:pos="709"/>
        </w:tabs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Реабилитация несовершеннолетних осуществляется в рамках программы психолого-педагогической реабилитации и коррекции поведения несовершеннолетних, употребляющих ПАВ «Дорога, которую я выбираю» и реализуется по следующим направлениям: профилактическое, психолого-педагогическое, спортивно-оздоровительное, духовно-нравственное, досуговое. Специалистами отделения проводятся занятия направленные на профилактику употребления ПАВ, просмотры видеороликов о вреде употребления ПАВ, совместно с несовершеннолетними подготовлены театрализованные проекты «Суд над сигаретой», «Суд над алкоголем»; выпущены информационные газеты «Я не пью!», «Я за здоровый образ жизни!», «Здоровье начинается с меня».</w:t>
      </w:r>
    </w:p>
    <w:p w:rsidR="00202666" w:rsidRPr="00202666" w:rsidRDefault="00202666" w:rsidP="00202666">
      <w:pPr>
        <w:widowControl/>
        <w:tabs>
          <w:tab w:val="left" w:pos="709"/>
        </w:tabs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ab/>
        <w:t>Одним из основных направлений в работе отделения является психологическая коррекция поведения и личности несовершеннолетнего, осуществляемая по программе «Перекресток», в которую включены индивидуальные и подгрупповые занятия.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С подростками проводятся следующие мероприятия: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психологические тренинги на познания себя, развития умения управлять своими эмоциями, установления социальных связей: «Планета имени меня», «Большое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сердце»</w:t>
      </w:r>
      <w:proofErr w:type="gram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,«</w:t>
      </w:r>
      <w:proofErr w:type="gram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Давайте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познакомимся»,«Мы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команда», «Ты и сверстники», «Я и общество» и др.; 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занятия в темной сенсорной комнате: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Кинезиологические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фантазии», «Работа с самооценкой», «Знакомство с миром собственных эмоции и ощущений», «Я вижу мир», «Я самый спокойный» и др.;</w:t>
      </w:r>
    </w:p>
    <w:p w:rsidR="00202666" w:rsidRPr="00202666" w:rsidRDefault="00202666" w:rsidP="00202666">
      <w:pPr>
        <w:widowControl/>
        <w:tabs>
          <w:tab w:val="left" w:pos="567"/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психологические игры «Мафия», «Таможня», «Деструктивная семья», направленные на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командообразование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умение выйти конструктивно из конфликтных ситуаций, снижение агрессии. </w:t>
      </w:r>
    </w:p>
    <w:p w:rsidR="00202666" w:rsidRPr="00202666" w:rsidRDefault="00202666" w:rsidP="00202666">
      <w:pPr>
        <w:widowControl/>
        <w:tabs>
          <w:tab w:val="left" w:pos="567"/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Использование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здоровьесберегающих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технологий составляет значительный объем реабилитационной работы, осуществляемой посредством организации спортивно-оздоровительных мероприятий: проводятся занятия по программе «Моё здоровье – моё богатство»; занятия в ДЮСШОР № 2 Ледовый дворец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Чароит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»; секция по волейболу «Детско-юношеская  спортивная школа №5»; занятия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иппотерапией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 ипподроме ГБУСО «Центр медико-социальной реабилитации инвалидов «Росток» Забайкальского края; занятия с ОСН УФСИН России по Забайкальскому краю по военно-патриотическому воспитанию; занятия по программам «Шашки», «Шахматы», «Волейбол», «Настольный теннис».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В отделении проводятся спортивные мероприятия: «Третий лишний», «Зарядка как залог здоровья», «Старинные спортивные игры».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Calibri" w:hAnsi="Times New Roman" w:cs="Times New Roman"/>
          <w:bCs/>
          <w:color w:val="auto"/>
        </w:rPr>
        <w:tab/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Дополнительным компонентом эффективного построения реабилитационного процесса являются социально-партнерские отношения с РО ДОСААФ России Забайкальского края. Гражданско-патриотическое направление является актуальным в воспитании подростковой аудитории: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«Урок мужества» к выводу войск из Афганистана «Афганская командировка» при поддержке Союза десантников России; «Урок мужества» ко дню победы в Сталинградской битве;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Выставка оружия «Сталинградская битва»;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Интерактивная экскурсия «Мое Забайкалье. Столица Чита», «Города-герои»;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фотокросс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«Россия – Родина моя»; 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Мастер-класс «Публичные выступления» с советником председателя Правительства Забайкальского края Р.А.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Амплеевым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Участие в выставке «Мой дедушка герой»;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Участие в шествии «Бессмертный полк», пос. КСК г. Чита;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- Участие в открытии памятника землякам Забайкальцам, погибшим при исполнении воинского долга пос. КСК;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Посещение выставки оружия, знакомство с историей оружия.</w:t>
      </w:r>
    </w:p>
    <w:p w:rsidR="00202666" w:rsidRPr="00202666" w:rsidRDefault="00202666" w:rsidP="0020266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рамках </w:t>
      </w:r>
      <w:r w:rsidRPr="0020266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программы «Я - гражданин России» 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проведены следующие   мероприятия: «Урок мужества, посвященный памяти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Алдара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Цыденжапова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с участием драматического актера Е.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Нимаева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, интерактивная экскурсия «Мое Забайкалье. Столица Чита», фото кросс «Россия – Родина моя».</w:t>
      </w:r>
    </w:p>
    <w:p w:rsidR="00202666" w:rsidRPr="00202666" w:rsidRDefault="00202666" w:rsidP="00202666">
      <w:pPr>
        <w:widowControl/>
        <w:tabs>
          <w:tab w:val="left" w:pos="709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В рамках профилактики правонарушений среди несовершеннолетних организованы и проведены: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беседы с инспектором ПДН Черновского района и секретарем КДН и ЗП Черновского района на темы «Профилактика употребления алкоголя и наркотических веществ», «Права и ответственность несовершеннолетних»;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профилактические посещения ЦВСНП УМВД по Забайкальскому краю;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реализуется программа по профилактики правонарушений среди несовершеннолетних «Закон обо мне, мне о законе».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Одним из важных направлений психолого-педагогической реабилитации является духовно- нравственное развитие личности ребенка. В рамках решения реализации этого направления организованы занятия с молодежным отделом Читинской Епархии.</w:t>
      </w:r>
    </w:p>
    <w:p w:rsidR="00202666" w:rsidRPr="00202666" w:rsidRDefault="00202666" w:rsidP="00202666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Подростки, проходящие реабилитацию в отделении, приняли участие в акции «Подарок к 8 марта», в рамках которой поздравили женщин - ветеранов Великой Отечественной войны с Международным женским днём, вручив им открытки, сделанные своими руками.</w:t>
      </w:r>
    </w:p>
    <w:p w:rsidR="00202666" w:rsidRPr="00202666" w:rsidRDefault="00202666" w:rsidP="00202666">
      <w:pPr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Деятельность волонтеров является одним из эффективных технологий профилактики в реабилитационном процессе с несовершеннолетними, употребляющими ПАВ. Волонтерский отряд отделения «Талисман» принял участие: 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в </w:t>
      </w:r>
      <w:r w:rsidRPr="00202666">
        <w:rPr>
          <w:rFonts w:ascii="Times New Roman" w:eastAsia="Times New Roman" w:hAnsi="Times New Roman" w:cs="Times New Roman"/>
          <w:sz w:val="28"/>
          <w:szCs w:val="28"/>
        </w:rPr>
        <w:t xml:space="preserve">конкурсе боевых листков «Судьбы, опаленные войной», несовершеннолетние отделения отмечены благодарственными письмами; 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sz w:val="28"/>
          <w:szCs w:val="28"/>
        </w:rPr>
        <w:t xml:space="preserve">- в акции «Ветеран живет рядом» поздравил ветеранов 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Великой Отечественной войны </w:t>
      </w:r>
      <w:r w:rsidRPr="00202666">
        <w:rPr>
          <w:rFonts w:ascii="Times New Roman" w:eastAsia="Times New Roman" w:hAnsi="Times New Roman" w:cs="Times New Roman"/>
          <w:sz w:val="28"/>
          <w:szCs w:val="28"/>
        </w:rPr>
        <w:t xml:space="preserve">и тружеников тыла (17 человек); 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sz w:val="28"/>
          <w:szCs w:val="28"/>
        </w:rPr>
        <w:t>- в оформлении фасадов домов, где живут ветераны в рамках проекта «Помним мир спасенный»;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sz w:val="28"/>
          <w:szCs w:val="28"/>
        </w:rPr>
        <w:t>- в акции «Трудовой десант» у храма Воздвижение Креста Господня;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sz w:val="28"/>
          <w:szCs w:val="28"/>
        </w:rPr>
        <w:t>- в акции «Трудовой десант» в парке Энергетиков в рамках Всероссийской акции «Зеленый город»;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sz w:val="28"/>
          <w:szCs w:val="28"/>
        </w:rPr>
        <w:t>- в высадке деревьев аллеи ГУ ЦПППН «Доверие» в рамках Всероссийской акции «Лес победы»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sz w:val="28"/>
          <w:szCs w:val="28"/>
        </w:rPr>
        <w:t>- в акции «Трудовой десант» на проспекте маршала Жукова;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sz w:val="28"/>
          <w:szCs w:val="28"/>
        </w:rPr>
        <w:t xml:space="preserve">- Экологической акции «Чистые игры» на озере </w:t>
      </w:r>
      <w:proofErr w:type="spellStart"/>
      <w:r w:rsidRPr="00202666">
        <w:rPr>
          <w:rFonts w:ascii="Times New Roman" w:eastAsia="Times New Roman" w:hAnsi="Times New Roman" w:cs="Times New Roman"/>
          <w:sz w:val="28"/>
          <w:szCs w:val="28"/>
        </w:rPr>
        <w:t>Кенон</w:t>
      </w:r>
      <w:proofErr w:type="spellEnd"/>
      <w:r w:rsidRPr="0020266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02666" w:rsidRPr="00202666" w:rsidRDefault="00202666" w:rsidP="00202666">
      <w:pPr>
        <w:widowControl/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sz w:val="28"/>
          <w:szCs w:val="28"/>
        </w:rPr>
        <w:t>- Конкурсе Министерства природных ресурсов «Сохраним лес», 2 место.</w:t>
      </w:r>
    </w:p>
    <w:p w:rsidR="00202666" w:rsidRPr="00202666" w:rsidRDefault="00202666" w:rsidP="00202666">
      <w:pPr>
        <w:widowControl/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В рамках реализации социально-трудовой реабилитации педагогами отделения проводятся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профориентационные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мероприятия: </w:t>
      </w:r>
    </w:p>
    <w:p w:rsidR="00202666" w:rsidRPr="00202666" w:rsidRDefault="00202666" w:rsidP="00202666">
      <w:pPr>
        <w:widowControl/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«Обучение швейному мастерству» с использованием швейного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цеха</w:t>
      </w:r>
      <w:proofErr w:type="gram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.Н</w:t>
      </w:r>
      <w:proofErr w:type="gram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занятиях несовершеннолетние приобретают навыки работы на швейной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машинке,изготавливают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декоративные подушки, прихватки, кухонные фартуки.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«Технология создания изделий из древесины» с использованием столярной мастерской. Организована выставка работ подростков «Умелые ручки». На занятиях несовершеннолетние приобретают навыки работы с инструментами: ножовкой, лобзиком, рубанком, стамеской.</w:t>
      </w:r>
    </w:p>
    <w:p w:rsidR="00202666" w:rsidRPr="00202666" w:rsidRDefault="00202666" w:rsidP="00202666">
      <w:pPr>
        <w:widowControl/>
        <w:shd w:val="clear" w:color="auto" w:fill="FFFFFF" w:themeFill="background1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рамках дополнительного образования педагогами отделения реализуются следующие программы:  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«Энкаустика» (техника рисования);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«Фабрика звёзд» (театральная студия);</w:t>
      </w:r>
    </w:p>
    <w:p w:rsidR="00202666" w:rsidRPr="00202666" w:rsidRDefault="00202666" w:rsidP="0020266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-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Квиллинг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» (овладение техникой плетения из бумаги);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Calibri" w:hAnsi="Times New Roman" w:cs="Times New Roman"/>
          <w:color w:val="auto"/>
          <w:sz w:val="28"/>
          <w:szCs w:val="28"/>
        </w:rPr>
        <w:t>- «Я - гражданин России»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; </w:t>
      </w: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 «Моё Забайкалье. Столица Чита». </w:t>
      </w:r>
    </w:p>
    <w:p w:rsidR="00202666" w:rsidRPr="00202666" w:rsidRDefault="00202666" w:rsidP="00202666">
      <w:pPr>
        <w:widowControl/>
        <w:ind w:firstLine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Специалисты ГУ ЦПППН «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Доверие</w:t>
      </w:r>
      <w:proofErr w:type="gram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»З</w:t>
      </w:r>
      <w:proofErr w:type="gram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абайкальского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края, занимающиеся реабилитацией несовершеннолетних, употребляющих ПАВ, ежегодно проходят курсы повышения квалификации по данному направлению деятельности. В 2020 году специалисты прошли обучение по 4 программам (Таблица № 1).</w:t>
      </w:r>
    </w:p>
    <w:p w:rsidR="00202666" w:rsidRPr="00202666" w:rsidRDefault="00202666" w:rsidP="00202666">
      <w:pPr>
        <w:widowControl/>
        <w:ind w:firstLine="851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Таблица №2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686"/>
        <w:gridCol w:w="1694"/>
        <w:gridCol w:w="1764"/>
      </w:tblGrid>
      <w:tr w:rsidR="00202666" w:rsidRPr="00202666" w:rsidTr="00E92DC5">
        <w:tc>
          <w:tcPr>
            <w:tcW w:w="6264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Наименование программы </w:t>
            </w:r>
          </w:p>
        </w:tc>
        <w:tc>
          <w:tcPr>
            <w:tcW w:w="1496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b/>
                <w:color w:val="auto"/>
              </w:rPr>
              <w:t>Вид</w:t>
            </w:r>
          </w:p>
        </w:tc>
        <w:tc>
          <w:tcPr>
            <w:tcW w:w="1811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b/>
                <w:color w:val="auto"/>
              </w:rPr>
              <w:t>Количество слушателей</w:t>
            </w:r>
          </w:p>
        </w:tc>
      </w:tr>
      <w:tr w:rsidR="00202666" w:rsidRPr="00202666" w:rsidTr="00E92DC5">
        <w:tc>
          <w:tcPr>
            <w:tcW w:w="6264" w:type="dxa"/>
            <w:vAlign w:val="center"/>
          </w:tcPr>
          <w:p w:rsidR="00202666" w:rsidRPr="00202666" w:rsidRDefault="00202666" w:rsidP="0020266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>«Современные формы и методы социальной реабилитации несовершеннолетних, находящихся в трудной жизненной ситуации, в условиях ГУСО»</w:t>
            </w:r>
          </w:p>
        </w:tc>
        <w:tc>
          <w:tcPr>
            <w:tcW w:w="1496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>Курсы повышения квалификации</w:t>
            </w:r>
          </w:p>
        </w:tc>
        <w:tc>
          <w:tcPr>
            <w:tcW w:w="1811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>23</w:t>
            </w:r>
          </w:p>
        </w:tc>
      </w:tr>
      <w:tr w:rsidR="00202666" w:rsidRPr="00202666" w:rsidTr="00E92DC5">
        <w:tc>
          <w:tcPr>
            <w:tcW w:w="6264" w:type="dxa"/>
            <w:vAlign w:val="center"/>
          </w:tcPr>
          <w:p w:rsidR="00202666" w:rsidRPr="00202666" w:rsidRDefault="00202666" w:rsidP="0020266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>«</w:t>
            </w:r>
            <w:r w:rsidRPr="00202666">
              <w:rPr>
                <w:rFonts w:ascii="Times New Roman" w:eastAsia="Times New Roman" w:hAnsi="Times New Roman" w:cs="Times New Roman"/>
                <w:bCs/>
                <w:color w:val="auto"/>
              </w:rPr>
              <w:t>Социальные практики в работе специалиста по социальному сопровождению семьи и детей, находящихся в трудной жизненной ситуации</w:t>
            </w:r>
            <w:r w:rsidRPr="00202666">
              <w:rPr>
                <w:rFonts w:ascii="Times New Roman" w:eastAsia="Times New Roman" w:hAnsi="Times New Roman" w:cs="Times New Roman"/>
                <w:color w:val="auto"/>
              </w:rPr>
              <w:t>»</w:t>
            </w:r>
          </w:p>
        </w:tc>
        <w:tc>
          <w:tcPr>
            <w:tcW w:w="1496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202666">
              <w:rPr>
                <w:rFonts w:ascii="Times New Roman" w:eastAsia="Times New Roman" w:hAnsi="Times New Roman" w:cs="Times New Roman"/>
                <w:color w:val="auto"/>
              </w:rPr>
              <w:t>Вебинар</w:t>
            </w:r>
            <w:proofErr w:type="spellEnd"/>
          </w:p>
        </w:tc>
        <w:tc>
          <w:tcPr>
            <w:tcW w:w="1811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>55</w:t>
            </w:r>
          </w:p>
        </w:tc>
      </w:tr>
      <w:tr w:rsidR="00202666" w:rsidRPr="00202666" w:rsidTr="00E92DC5">
        <w:tc>
          <w:tcPr>
            <w:tcW w:w="6264" w:type="dxa"/>
            <w:vAlign w:val="center"/>
          </w:tcPr>
          <w:p w:rsidR="00202666" w:rsidRPr="00202666" w:rsidRDefault="00202666" w:rsidP="0020266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 xml:space="preserve">Профилактика употребления </w:t>
            </w:r>
            <w:proofErr w:type="spellStart"/>
            <w:r w:rsidRPr="00202666">
              <w:rPr>
                <w:rFonts w:ascii="Times New Roman" w:eastAsia="Times New Roman" w:hAnsi="Times New Roman" w:cs="Times New Roman"/>
                <w:color w:val="auto"/>
              </w:rPr>
              <w:t>психоактивных</w:t>
            </w:r>
            <w:proofErr w:type="spellEnd"/>
            <w:r w:rsidRPr="00202666">
              <w:rPr>
                <w:rFonts w:ascii="Times New Roman" w:eastAsia="Times New Roman" w:hAnsi="Times New Roman" w:cs="Times New Roman"/>
                <w:color w:val="auto"/>
              </w:rPr>
              <w:t xml:space="preserve"> веществ среди несовершеннолетних: методы работы</w:t>
            </w:r>
          </w:p>
        </w:tc>
        <w:tc>
          <w:tcPr>
            <w:tcW w:w="1496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202666">
              <w:rPr>
                <w:rFonts w:ascii="Times New Roman" w:eastAsia="Times New Roman" w:hAnsi="Times New Roman" w:cs="Times New Roman"/>
                <w:color w:val="auto"/>
              </w:rPr>
              <w:t>Вебинар</w:t>
            </w:r>
            <w:proofErr w:type="spellEnd"/>
          </w:p>
        </w:tc>
        <w:tc>
          <w:tcPr>
            <w:tcW w:w="1811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>35</w:t>
            </w:r>
          </w:p>
        </w:tc>
      </w:tr>
      <w:tr w:rsidR="00202666" w:rsidRPr="00202666" w:rsidTr="00E92DC5">
        <w:trPr>
          <w:trHeight w:val="710"/>
        </w:trPr>
        <w:tc>
          <w:tcPr>
            <w:tcW w:w="6264" w:type="dxa"/>
            <w:vAlign w:val="center"/>
          </w:tcPr>
          <w:p w:rsidR="00202666" w:rsidRPr="00202666" w:rsidRDefault="00202666" w:rsidP="0020266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 xml:space="preserve">Проблемы </w:t>
            </w:r>
            <w:proofErr w:type="spellStart"/>
            <w:r w:rsidRPr="00202666">
              <w:rPr>
                <w:rFonts w:ascii="Times New Roman" w:eastAsia="Times New Roman" w:hAnsi="Times New Roman" w:cs="Times New Roman"/>
                <w:color w:val="auto"/>
              </w:rPr>
              <w:t>девиантного</w:t>
            </w:r>
            <w:proofErr w:type="spellEnd"/>
            <w:r w:rsidRPr="00202666">
              <w:rPr>
                <w:rFonts w:ascii="Times New Roman" w:eastAsia="Times New Roman" w:hAnsi="Times New Roman" w:cs="Times New Roman"/>
                <w:color w:val="auto"/>
              </w:rPr>
              <w:t xml:space="preserve"> поведения несовершеннолетних и эффективные способы их разрешения</w:t>
            </w:r>
          </w:p>
        </w:tc>
        <w:tc>
          <w:tcPr>
            <w:tcW w:w="1496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>Семинар - практикум</w:t>
            </w:r>
          </w:p>
        </w:tc>
        <w:tc>
          <w:tcPr>
            <w:tcW w:w="1811" w:type="dxa"/>
            <w:vAlign w:val="center"/>
          </w:tcPr>
          <w:p w:rsidR="00202666" w:rsidRPr="00202666" w:rsidRDefault="00202666" w:rsidP="0020266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202666">
              <w:rPr>
                <w:rFonts w:ascii="Times New Roman" w:eastAsia="Times New Roman" w:hAnsi="Times New Roman" w:cs="Times New Roman"/>
                <w:color w:val="auto"/>
              </w:rPr>
              <w:t>32</w:t>
            </w:r>
          </w:p>
        </w:tc>
      </w:tr>
    </w:tbl>
    <w:p w:rsidR="00202666" w:rsidRPr="00202666" w:rsidRDefault="00202666" w:rsidP="00202666">
      <w:pPr>
        <w:widowControl/>
        <w:ind w:firstLine="851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02666" w:rsidRPr="00202666" w:rsidRDefault="00202666" w:rsidP="0020266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На официальном сайте ГУ ЦПППН «Доверие» Забайкальского края, сайте «Одноклассники» в группе «Отделение реабилитации» </w:t>
      </w:r>
      <w:r w:rsidRPr="002026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hyperlink r:id="rId9" w:history="1">
        <w:r w:rsidRPr="0020266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https://ok.ru/group/59395405578301</w:t>
        </w:r>
      </w:hyperlink>
      <w:r w:rsidRPr="002026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Facebook</w:t>
      </w: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опубликованы статьи о мероприятиях </w:t>
      </w:r>
      <w:proofErr w:type="spellStart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отделения.Целостный</w:t>
      </w:r>
      <w:proofErr w:type="spellEnd"/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комплексный подход к реабилитационному процессу, отраженный в программе «Дорога, которую я выбираю», позволяет достигать положительных результатов в работе с несовершеннолетними, употребляющими ПАВ.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Показатель «Приобретение методических рекомендаций, наглядных пособий, видеофильмов антинаркотической направленности» составил 510 штук и выполнен в полном объеме.</w:t>
      </w:r>
    </w:p>
    <w:p w:rsidR="00202666" w:rsidRPr="00202666" w:rsidRDefault="00202666" w:rsidP="00202666">
      <w:pPr>
        <w:widowControl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02666">
        <w:rPr>
          <w:rFonts w:ascii="Times New Roman" w:eastAsia="Times New Roman" w:hAnsi="Times New Roman" w:cs="Times New Roman"/>
          <w:color w:val="auto"/>
          <w:sz w:val="28"/>
          <w:szCs w:val="28"/>
        </w:rPr>
        <w:t>Показатель «Количество специалистов, участвующих в процессе социально-трудовой реабилитации, прошедших курсы повышения квалификации» составил 1 человек и выполнен в полном объеме.</w:t>
      </w:r>
    </w:p>
    <w:p w:rsidR="00202666" w:rsidRDefault="00202666" w:rsidP="00181414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02666" w:rsidRDefault="00202666" w:rsidP="00181414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2B7564" w:rsidRPr="00A3616F" w:rsidRDefault="002B7564" w:rsidP="00181414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3616F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Подпрограмма «Пресечение </w:t>
      </w:r>
      <w:r w:rsidR="00E608A6" w:rsidRPr="00A3616F">
        <w:rPr>
          <w:rFonts w:ascii="Times New Roman" w:hAnsi="Times New Roman" w:cs="Times New Roman"/>
          <w:b/>
          <w:spacing w:val="-2"/>
          <w:sz w:val="28"/>
          <w:szCs w:val="28"/>
        </w:rPr>
        <w:t>незаконного оборота наркотиков»</w:t>
      </w:r>
    </w:p>
    <w:p w:rsidR="00AD3E00" w:rsidRPr="00A3616F" w:rsidRDefault="00AD3E00" w:rsidP="00181414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396F59" w:rsidRPr="00AD6364" w:rsidRDefault="00AD3E00" w:rsidP="001814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64">
        <w:rPr>
          <w:rFonts w:ascii="Times New Roman" w:hAnsi="Times New Roman" w:cs="Times New Roman"/>
          <w:sz w:val="28"/>
          <w:szCs w:val="28"/>
        </w:rPr>
        <w:t>Во второй подпрограмме</w:t>
      </w:r>
      <w:r w:rsidR="004E6FA6" w:rsidRPr="00AD6364">
        <w:rPr>
          <w:rFonts w:ascii="Times New Roman" w:hAnsi="Times New Roman" w:cs="Times New Roman"/>
          <w:sz w:val="28"/>
          <w:szCs w:val="28"/>
        </w:rPr>
        <w:t xml:space="preserve"> </w:t>
      </w:r>
      <w:r w:rsidRPr="00AD6364">
        <w:rPr>
          <w:rFonts w:ascii="Times New Roman" w:hAnsi="Times New Roman" w:cs="Times New Roman"/>
          <w:sz w:val="28"/>
          <w:szCs w:val="28"/>
        </w:rPr>
        <w:t>«Пресечение незаконного оборота наркотиков» исполнителем является</w:t>
      </w:r>
      <w:r w:rsidR="004E6FA6" w:rsidRPr="00AD6364">
        <w:rPr>
          <w:rFonts w:ascii="Times New Roman" w:hAnsi="Times New Roman" w:cs="Times New Roman"/>
          <w:sz w:val="28"/>
          <w:szCs w:val="28"/>
        </w:rPr>
        <w:t xml:space="preserve"> </w:t>
      </w:r>
      <w:r w:rsidRPr="00AD6364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Забайкальского края.</w:t>
      </w:r>
      <w:r w:rsidRPr="00AD6364">
        <w:rPr>
          <w:rFonts w:ascii="Times New Roman" w:hAnsi="Times New Roman" w:cs="Times New Roman"/>
          <w:sz w:val="28"/>
          <w:szCs w:val="28"/>
        </w:rPr>
        <w:cr/>
      </w:r>
      <w:r w:rsidRPr="00AD6364">
        <w:rPr>
          <w:rFonts w:ascii="Times New Roman" w:hAnsi="Times New Roman" w:cs="Times New Roman"/>
          <w:sz w:val="28"/>
          <w:szCs w:val="28"/>
        </w:rPr>
        <w:tab/>
        <w:t xml:space="preserve">Целью подпрограммы является снижение доступности наркотических веществ - производных дикорастущей конопли в Забайкальском крае. </w:t>
      </w:r>
    </w:p>
    <w:p w:rsidR="00396F59" w:rsidRPr="00AD6364" w:rsidRDefault="00AD3E00" w:rsidP="001814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64">
        <w:rPr>
          <w:rFonts w:ascii="Times New Roman" w:hAnsi="Times New Roman" w:cs="Times New Roman"/>
          <w:sz w:val="28"/>
          <w:szCs w:val="28"/>
        </w:rPr>
        <w:t>Для достижения указанной цели планируется решить следующую задачу</w:t>
      </w:r>
      <w:r w:rsidR="00396F59" w:rsidRPr="00AD6364">
        <w:rPr>
          <w:rFonts w:ascii="Times New Roman" w:hAnsi="Times New Roman" w:cs="Times New Roman"/>
          <w:sz w:val="28"/>
          <w:szCs w:val="28"/>
        </w:rPr>
        <w:t>;</w:t>
      </w:r>
    </w:p>
    <w:p w:rsidR="00AD3E00" w:rsidRDefault="00AD3E00" w:rsidP="001814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64">
        <w:rPr>
          <w:rFonts w:ascii="Times New Roman" w:hAnsi="Times New Roman" w:cs="Times New Roman"/>
          <w:sz w:val="28"/>
          <w:szCs w:val="28"/>
        </w:rPr>
        <w:t xml:space="preserve"> - уничтожить очаги произрастания дикорастущей конопли с помощью гербицидов.</w:t>
      </w:r>
    </w:p>
    <w:p w:rsidR="003F3B53" w:rsidRPr="00AD6364" w:rsidRDefault="003F3B53" w:rsidP="001814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666" w:rsidRPr="00202666" w:rsidRDefault="00BE6BA0" w:rsidP="00202666">
      <w:pPr>
        <w:pStyle w:val="af6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AD6364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Pr="00AD63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Министерства сельского хозяйства Забайкальского края </w:t>
      </w:r>
      <w:r w:rsidR="00202666" w:rsidRPr="00202666">
        <w:rPr>
          <w:rFonts w:ascii="Times New Roman" w:hAnsi="Times New Roman" w:cs="Times New Roman"/>
          <w:color w:val="auto"/>
          <w:sz w:val="28"/>
          <w:szCs w:val="28"/>
        </w:rPr>
        <w:t>в рамках программы</w:t>
      </w:r>
      <w:r w:rsidR="002026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02666" w:rsidRPr="00AD6364">
        <w:rPr>
          <w:rFonts w:ascii="Times New Roman" w:hAnsi="Times New Roman" w:cs="Times New Roman"/>
          <w:sz w:val="28"/>
          <w:szCs w:val="28"/>
        </w:rPr>
        <w:t>«Пресечение незаконного оборота наркотиков»</w:t>
      </w:r>
      <w:r w:rsidR="00202666">
        <w:rPr>
          <w:rFonts w:ascii="Times New Roman" w:hAnsi="Times New Roman" w:cs="Times New Roman"/>
          <w:sz w:val="28"/>
          <w:szCs w:val="28"/>
        </w:rPr>
        <w:t xml:space="preserve">  выделено </w:t>
      </w:r>
      <w:r w:rsidR="00202666"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310,00 тыс. рублей. Финансовые средства доведены до Министерства в августе 2020 года. В августе-сентябре проведены конкурсные процедуры по приобретению гербицида сплошного действия для уничтожения дикорастущей конопли. 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Общий объем приобретенных гербицидов составил 640 литров. Распределение гербицида для уничтожения дикорастущей конопли муниципальным районам края будет осуществляться в соответствии с представленными заявками в 2021 году. 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0"/>
          <w:lang w:eastAsia="en-US"/>
        </w:rPr>
        <w:t>Муниципальными районами проведена работа по борьбе с дикорастущей коноплей химическими и механическими способами. По оперативным данным выявлено 351,74 га дикорастущей конопли, из них уничтожено 338,55 га, в том числе уничтожено гербицидом 130,20 га, механическим способом 208,34 га. Не уничтожено 13,19 га.</w:t>
      </w:r>
    </w:p>
    <w:p w:rsidR="00202666" w:rsidRPr="00202666" w:rsidRDefault="00202666" w:rsidP="00202666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 w:rsidRPr="00202666">
        <w:rPr>
          <w:rFonts w:ascii="Times New Roman" w:eastAsia="Times New Roman" w:hAnsi="Times New Roman" w:cs="Times New Roman"/>
          <w:sz w:val="28"/>
          <w:szCs w:val="20"/>
          <w:lang w:eastAsia="en-US" w:bidi="ru-RU"/>
        </w:rPr>
        <w:t>Показатель «Удельный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конопли» в 2020 году составил 96,2 %.</w:t>
      </w:r>
    </w:p>
    <w:p w:rsidR="00181414" w:rsidRDefault="002B7564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E3606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Подпрограмма «Выявление, лечение и реабилитация лиц </w:t>
      </w:r>
      <w:r w:rsidR="00927734">
        <w:rPr>
          <w:rFonts w:ascii="Times New Roman" w:hAnsi="Times New Roman" w:cs="Times New Roman"/>
          <w:b/>
          <w:spacing w:val="-2"/>
          <w:sz w:val="28"/>
          <w:szCs w:val="28"/>
        </w:rPr>
        <w:t xml:space="preserve">с </w:t>
      </w:r>
      <w:r w:rsidRPr="000E3606">
        <w:rPr>
          <w:rFonts w:ascii="Times New Roman" w:hAnsi="Times New Roman" w:cs="Times New Roman"/>
          <w:b/>
          <w:spacing w:val="-2"/>
          <w:sz w:val="28"/>
          <w:szCs w:val="28"/>
        </w:rPr>
        <w:t>н</w:t>
      </w:r>
      <w:r w:rsidR="000E3606">
        <w:rPr>
          <w:rFonts w:ascii="Times New Roman" w:hAnsi="Times New Roman" w:cs="Times New Roman"/>
          <w:b/>
          <w:spacing w:val="-2"/>
          <w:sz w:val="28"/>
          <w:szCs w:val="28"/>
        </w:rPr>
        <w:t>аркологическими расстройствами»</w:t>
      </w:r>
    </w:p>
    <w:p w:rsidR="00181414" w:rsidRDefault="00181414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181414" w:rsidRDefault="001A0BAA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A0BAA">
        <w:rPr>
          <w:rFonts w:ascii="Times New Roman" w:hAnsi="Times New Roman" w:cs="Times New Roman"/>
          <w:sz w:val="28"/>
          <w:szCs w:val="28"/>
        </w:rPr>
        <w:t xml:space="preserve">В третьей подпрограмме «Выявление, лечение и реабилитация лиц </w:t>
      </w:r>
      <w:r w:rsidRPr="001A0BAA">
        <w:rPr>
          <w:rFonts w:ascii="Times New Roman" w:hAnsi="Times New Roman" w:cs="Times New Roman"/>
          <w:sz w:val="28"/>
          <w:szCs w:val="28"/>
        </w:rPr>
        <w:lastRenderedPageBreak/>
        <w:t>с наркологическими расстройствами» ответственным исполнителем подпрограммы является Министерство здравоохранения Забайкальского края, соисполнителем - Министерство труда и социальной защиты Забайкальского края.</w:t>
      </w:r>
    </w:p>
    <w:p w:rsidR="00181414" w:rsidRDefault="001A0BAA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A0BAA">
        <w:rPr>
          <w:rFonts w:ascii="Times New Roman" w:hAnsi="Times New Roman" w:cs="Times New Roman"/>
          <w:sz w:val="28"/>
          <w:szCs w:val="28"/>
        </w:rPr>
        <w:t>Целью подпрограммы является совершенствование методов диагностики, лечения и реабилитации лиц, страдающих наркологической патологией.</w:t>
      </w:r>
    </w:p>
    <w:p w:rsidR="001E4968" w:rsidRDefault="00396F59" w:rsidP="001E4968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4968">
        <w:rPr>
          <w:rFonts w:ascii="Times New Roman" w:hAnsi="Times New Roman" w:cs="Times New Roman"/>
          <w:color w:val="auto"/>
          <w:sz w:val="28"/>
          <w:szCs w:val="28"/>
        </w:rPr>
        <w:t>На реализацию мероприятий Подпрограммы в 20</w:t>
      </w:r>
      <w:r w:rsidR="0095183A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году было выделе</w:t>
      </w:r>
      <w:r w:rsidR="001E4968" w:rsidRPr="001E496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5183A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0B337C">
        <w:rPr>
          <w:rFonts w:ascii="Times New Roman" w:hAnsi="Times New Roman" w:cs="Times New Roman"/>
          <w:color w:val="auto"/>
          <w:sz w:val="28"/>
          <w:szCs w:val="28"/>
        </w:rPr>
        <w:t>90,0</w:t>
      </w:r>
      <w:r w:rsidR="001E4968"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тыс.</w:t>
      </w:r>
      <w:r w:rsidRPr="001E4968">
        <w:rPr>
          <w:rFonts w:ascii="Times New Roman" w:hAnsi="Times New Roman" w:cs="Times New Roman"/>
          <w:color w:val="auto"/>
          <w:sz w:val="28"/>
          <w:szCs w:val="28"/>
        </w:rPr>
        <w:t xml:space="preserve"> рублей. </w:t>
      </w:r>
    </w:p>
    <w:p w:rsidR="0095183A" w:rsidRPr="0095183A" w:rsidRDefault="004E6FA6" w:rsidP="0095183A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E6FA6">
        <w:rPr>
          <w:rFonts w:ascii="Times New Roman" w:hAnsi="Times New Roman" w:cs="Times New Roman"/>
          <w:b/>
          <w:sz w:val="28"/>
          <w:szCs w:val="28"/>
        </w:rPr>
        <w:t xml:space="preserve">Министерству здравоохранения Забайкальского </w:t>
      </w:r>
      <w:r w:rsidR="0095183A" w:rsidRPr="0095183A">
        <w:rPr>
          <w:rFonts w:ascii="Times New Roman" w:eastAsia="Times New Roman" w:hAnsi="Times New Roman" w:cs="Times New Roman"/>
          <w:color w:val="auto"/>
          <w:sz w:val="28"/>
          <w:szCs w:val="28"/>
        </w:rPr>
        <w:t>в 2020 году выделены финансовые средства на сумму 1090,00 тыс. рублей. В рамках Программы приобретены лекарственные препараты нового поколения для лечения пациентов с наркологическими расстройствами.</w:t>
      </w:r>
    </w:p>
    <w:p w:rsidR="001E4968" w:rsidRDefault="001E4968" w:rsidP="001E4968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81414" w:rsidRDefault="004E6FA6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E6FA6">
        <w:rPr>
          <w:rFonts w:ascii="Times New Roman" w:hAnsi="Times New Roman" w:cs="Times New Roman"/>
          <w:sz w:val="28"/>
          <w:szCs w:val="28"/>
        </w:rPr>
        <w:t>Для</w:t>
      </w:r>
      <w:r w:rsidRPr="004E6FA6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социальной защиты населения Забайкальского края </w:t>
      </w:r>
      <w:r w:rsidRPr="004E6FA6">
        <w:rPr>
          <w:rFonts w:ascii="Times New Roman" w:hAnsi="Times New Roman" w:cs="Times New Roman"/>
          <w:sz w:val="28"/>
          <w:szCs w:val="28"/>
        </w:rPr>
        <w:t>на реализацию мероприятий Программы в 20</w:t>
      </w:r>
      <w:r w:rsidR="0095183A">
        <w:rPr>
          <w:rFonts w:ascii="Times New Roman" w:hAnsi="Times New Roman" w:cs="Times New Roman"/>
          <w:sz w:val="28"/>
          <w:szCs w:val="28"/>
        </w:rPr>
        <w:t>20</w:t>
      </w:r>
      <w:r w:rsidRPr="004E6FA6">
        <w:rPr>
          <w:rFonts w:ascii="Times New Roman" w:hAnsi="Times New Roman" w:cs="Times New Roman"/>
          <w:sz w:val="28"/>
          <w:szCs w:val="28"/>
        </w:rPr>
        <w:t xml:space="preserve"> году финансовых средств не предусмотрено.</w:t>
      </w:r>
    </w:p>
    <w:p w:rsidR="00181414" w:rsidRDefault="004E6FA6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FA6">
        <w:rPr>
          <w:rFonts w:ascii="Times New Roman" w:hAnsi="Times New Roman" w:cs="Times New Roman"/>
          <w:sz w:val="28"/>
          <w:szCs w:val="28"/>
        </w:rPr>
        <w:t xml:space="preserve">На исполнение мероприятий: «Профилактика </w:t>
      </w:r>
      <w:proofErr w:type="spellStart"/>
      <w:r w:rsidRPr="004E6FA6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4E6FA6">
        <w:rPr>
          <w:rFonts w:ascii="Times New Roman" w:hAnsi="Times New Roman" w:cs="Times New Roman"/>
          <w:sz w:val="28"/>
          <w:szCs w:val="28"/>
        </w:rPr>
        <w:t>, наркомании и алкоголизма в сфере социальной защиты населения» и «Выявление, лечение и реабилитация лиц с наркологическими расстройствами в сфере труда и социальной защиты» ассигнования на 20</w:t>
      </w:r>
      <w:r w:rsidR="0095183A">
        <w:rPr>
          <w:rFonts w:ascii="Times New Roman" w:hAnsi="Times New Roman" w:cs="Times New Roman"/>
          <w:sz w:val="28"/>
          <w:szCs w:val="28"/>
        </w:rPr>
        <w:t>20</w:t>
      </w:r>
      <w:r w:rsidRPr="004E6FA6">
        <w:rPr>
          <w:rFonts w:ascii="Times New Roman" w:hAnsi="Times New Roman" w:cs="Times New Roman"/>
          <w:sz w:val="28"/>
          <w:szCs w:val="28"/>
        </w:rPr>
        <w:t xml:space="preserve"> год Министерству не предусмотрены. </w:t>
      </w:r>
    </w:p>
    <w:p w:rsidR="0095183A" w:rsidRPr="00181414" w:rsidRDefault="0095183A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</w:rPr>
      </w:pPr>
    </w:p>
    <w:p w:rsidR="0095183A" w:rsidRPr="0095183A" w:rsidRDefault="000E3606" w:rsidP="0095183A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611D86">
        <w:rPr>
          <w:rFonts w:ascii="Times New Roman" w:hAnsi="Times New Roman" w:cs="Times New Roman"/>
          <w:color w:val="auto"/>
          <w:sz w:val="28"/>
          <w:szCs w:val="28"/>
        </w:rPr>
        <w:t>В 20</w:t>
      </w:r>
      <w:r w:rsidR="0095183A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611D86">
        <w:rPr>
          <w:rFonts w:ascii="Times New Roman" w:hAnsi="Times New Roman" w:cs="Times New Roman"/>
          <w:color w:val="auto"/>
          <w:sz w:val="28"/>
          <w:szCs w:val="28"/>
        </w:rPr>
        <w:t xml:space="preserve"> году по итогам реализации подпрограммы достигнуты следующие основные результаты: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4604"/>
        <w:gridCol w:w="1390"/>
        <w:gridCol w:w="1201"/>
        <w:gridCol w:w="1415"/>
      </w:tblGrid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№</w:t>
            </w:r>
          </w:p>
          <w:p w:rsidR="0095183A" w:rsidRPr="0095183A" w:rsidRDefault="0095183A" w:rsidP="0095183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proofErr w:type="gramStart"/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</w:t>
            </w:r>
            <w:proofErr w:type="gramEnd"/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/п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Единицы измерения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proofErr w:type="spellStart"/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Планна</w:t>
            </w:r>
            <w:proofErr w:type="spellEnd"/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2020 год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Факт </w:t>
            </w:r>
          </w:p>
          <w:p w:rsidR="0095183A" w:rsidRPr="0095183A" w:rsidRDefault="0095183A" w:rsidP="0095183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2020г.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Первичная заболеваемость наркологическими расстройствами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на 100 тыс. населения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250,0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183</w:t>
            </w:r>
            <w:r w:rsidRPr="0095183A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95183A">
              <w:rPr>
                <w:rFonts w:ascii="Times New Roman" w:eastAsia="Times New Roman" w:hAnsi="Times New Roman" w:cs="Times New Roman"/>
                <w:color w:val="auto"/>
                <w:lang w:val="en-US"/>
              </w:rPr>
              <w:t>0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Число больных наркоманией, находящихся в ремиссии от 1 года до 2-х лет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процент, %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12,0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12,2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 xml:space="preserve">Охват учащихся средних общеобразовательных учреждений мероприятиями, направленными на профилактику злоупотребления </w:t>
            </w:r>
            <w:proofErr w:type="spellStart"/>
            <w:r w:rsidRPr="0095183A">
              <w:rPr>
                <w:rFonts w:ascii="Times New Roman" w:eastAsia="Times New Roman" w:hAnsi="Times New Roman" w:cs="Times New Roman"/>
                <w:color w:val="auto"/>
              </w:rPr>
              <w:t>психоактивными</w:t>
            </w:r>
            <w:proofErr w:type="spellEnd"/>
            <w:r w:rsidRPr="0095183A">
              <w:rPr>
                <w:rFonts w:ascii="Times New Roman" w:eastAsia="Times New Roman" w:hAnsi="Times New Roman" w:cs="Times New Roman"/>
                <w:color w:val="auto"/>
              </w:rPr>
              <w:t xml:space="preserve"> веществами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процент, %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100,0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99,0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 xml:space="preserve">Охват воспитанников детских домов и </w:t>
            </w:r>
            <w:proofErr w:type="spellStart"/>
            <w:r w:rsidRPr="0095183A">
              <w:rPr>
                <w:rFonts w:ascii="Times New Roman" w:eastAsia="Times New Roman" w:hAnsi="Times New Roman" w:cs="Times New Roman"/>
                <w:color w:val="auto"/>
              </w:rPr>
              <w:t>интернатных</w:t>
            </w:r>
            <w:proofErr w:type="spellEnd"/>
            <w:r w:rsidRPr="0095183A">
              <w:rPr>
                <w:rFonts w:ascii="Times New Roman" w:eastAsia="Times New Roman" w:hAnsi="Times New Roman" w:cs="Times New Roman"/>
                <w:color w:val="auto"/>
              </w:rPr>
              <w:t xml:space="preserve"> учреждений, вовлеченных в занятия физической культурой и спортом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процент, %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65,0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65,0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 xml:space="preserve">Охват населения г. Читы профилактическими мероприятиями, направленными на пропаганду здорового </w:t>
            </w:r>
            <w:r w:rsidRPr="0095183A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образа жизни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процент, %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1,64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1,64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Приобретение методических рекомендаций, наглядных пособий, видеофильмов антинаркотической направленности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штук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510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510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Уровень первичной заболеваемости употребления наркотических веществ с вредными последствиями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на 100 тыс. населения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106,0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  <w:lang w:val="en-US"/>
              </w:rPr>
              <w:t>66,3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процент, %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100%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96,2%</w:t>
            </w:r>
          </w:p>
        </w:tc>
      </w:tr>
      <w:tr w:rsidR="0095183A" w:rsidRPr="0095183A" w:rsidTr="00E92DC5">
        <w:trPr>
          <w:trHeight w:val="817"/>
        </w:trPr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Число больных наркологическими расстройствами, находящихся в ремиссии свыше 2 лет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процент, %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10,40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10,8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Число больных наркологическими расстройствами, включенных в программы медицинской реабилитации в стационарных условиях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процент, %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5,60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5,70</w:t>
            </w:r>
          </w:p>
        </w:tc>
      </w:tr>
      <w:tr w:rsidR="0095183A" w:rsidRPr="0095183A" w:rsidTr="00E92DC5">
        <w:tc>
          <w:tcPr>
            <w:tcW w:w="534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4901" w:type="dxa"/>
            <w:vAlign w:val="center"/>
          </w:tcPr>
          <w:p w:rsidR="0095183A" w:rsidRPr="0095183A" w:rsidRDefault="0095183A" w:rsidP="0095183A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Количество специалистов, участвующих в процессе социально-трудовой реабилитации, прошедших курсы повышения квалификации</w:t>
            </w:r>
          </w:p>
        </w:tc>
        <w:tc>
          <w:tcPr>
            <w:tcW w:w="1407" w:type="dxa"/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человек</w:t>
            </w:r>
          </w:p>
        </w:tc>
        <w:tc>
          <w:tcPr>
            <w:tcW w:w="1232" w:type="dxa"/>
            <w:tcBorders>
              <w:righ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vAlign w:val="center"/>
          </w:tcPr>
          <w:p w:rsidR="0095183A" w:rsidRPr="0095183A" w:rsidRDefault="0095183A" w:rsidP="009518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5183A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</w:tr>
    </w:tbl>
    <w:p w:rsidR="0095183A" w:rsidRDefault="0095183A" w:rsidP="00181414">
      <w:pPr>
        <w:pBdr>
          <w:top w:val="single" w:sz="4" w:space="2" w:color="FFFFFF"/>
          <w:left w:val="single" w:sz="4" w:space="0" w:color="FFFFFF"/>
          <w:bottom w:val="single" w:sz="4" w:space="27" w:color="FFFFFF"/>
          <w:right w:val="single" w:sz="4" w:space="3" w:color="FFFFFF"/>
        </w:pBd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95183A" w:rsidSect="008400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212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88D" w:rsidRDefault="0059588D" w:rsidP="00025088">
      <w:r>
        <w:separator/>
      </w:r>
    </w:p>
  </w:endnote>
  <w:endnote w:type="continuationSeparator" w:id="0">
    <w:p w:rsidR="0059588D" w:rsidRDefault="0059588D" w:rsidP="0002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44" w:rsidRDefault="007F014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44" w:rsidRDefault="007F014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44" w:rsidRDefault="007F01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88D" w:rsidRDefault="0059588D" w:rsidP="00025088">
      <w:r>
        <w:separator/>
      </w:r>
    </w:p>
  </w:footnote>
  <w:footnote w:type="continuationSeparator" w:id="0">
    <w:p w:rsidR="0059588D" w:rsidRDefault="0059588D" w:rsidP="00025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44" w:rsidRDefault="007F014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1126592"/>
    </w:sdtPr>
    <w:sdtEndPr>
      <w:rPr>
        <w:rFonts w:ascii="Times New Roman" w:hAnsi="Times New Roman" w:cs="Times New Roman"/>
        <w:sz w:val="20"/>
        <w:szCs w:val="20"/>
      </w:rPr>
    </w:sdtEndPr>
    <w:sdtContent>
      <w:p w:rsidR="00840021" w:rsidRPr="007F0144" w:rsidRDefault="00B40AFE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F014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40021" w:rsidRPr="007F014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F014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E2D1A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7F014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40021" w:rsidRDefault="0084002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021" w:rsidRDefault="00840021">
    <w:pPr>
      <w:pStyle w:val="ad"/>
      <w:jc w:val="center"/>
    </w:pPr>
  </w:p>
  <w:p w:rsidR="00840021" w:rsidRDefault="0084002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58B"/>
    <w:multiLevelType w:val="multilevel"/>
    <w:tmpl w:val="B2EEE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044628"/>
    <w:multiLevelType w:val="hybridMultilevel"/>
    <w:tmpl w:val="799E3C2E"/>
    <w:lvl w:ilvl="0" w:tplc="2A5087F8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AF65C3"/>
    <w:multiLevelType w:val="hybridMultilevel"/>
    <w:tmpl w:val="CFB4EA8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9608C0"/>
    <w:multiLevelType w:val="multilevel"/>
    <w:tmpl w:val="D94CF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77C5E0C"/>
    <w:multiLevelType w:val="hybridMultilevel"/>
    <w:tmpl w:val="35FC60B8"/>
    <w:lvl w:ilvl="0" w:tplc="C3BEF414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07893B14"/>
    <w:multiLevelType w:val="hybridMultilevel"/>
    <w:tmpl w:val="07A481BE"/>
    <w:lvl w:ilvl="0" w:tplc="A03232CC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07BA09BF"/>
    <w:multiLevelType w:val="multilevel"/>
    <w:tmpl w:val="4FEEE14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9EA161E"/>
    <w:multiLevelType w:val="hybridMultilevel"/>
    <w:tmpl w:val="FEC698C0"/>
    <w:lvl w:ilvl="0" w:tplc="A8708384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8E5406D"/>
    <w:multiLevelType w:val="hybridMultilevel"/>
    <w:tmpl w:val="D850EC34"/>
    <w:lvl w:ilvl="0" w:tplc="9F2A80BA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BF67225"/>
    <w:multiLevelType w:val="hybridMultilevel"/>
    <w:tmpl w:val="CAE2BC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DCC5A9D"/>
    <w:multiLevelType w:val="multilevel"/>
    <w:tmpl w:val="0CDE18A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131AD5"/>
    <w:multiLevelType w:val="hybridMultilevel"/>
    <w:tmpl w:val="F94ED6E4"/>
    <w:lvl w:ilvl="0" w:tplc="1BB8A450">
      <w:start w:val="50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2D0563FE"/>
    <w:multiLevelType w:val="multilevel"/>
    <w:tmpl w:val="CAFA8778"/>
    <w:lvl w:ilvl="0">
      <w:start w:val="18"/>
      <w:numFmt w:val="decimal"/>
      <w:lvlText w:val="%1."/>
      <w:lvlJc w:val="left"/>
      <w:pPr>
        <w:ind w:left="1422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4">
    <w:nsid w:val="3406188F"/>
    <w:multiLevelType w:val="hybridMultilevel"/>
    <w:tmpl w:val="80F84852"/>
    <w:lvl w:ilvl="0" w:tplc="FE584138">
      <w:start w:val="36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15">
    <w:nsid w:val="42E17D30"/>
    <w:multiLevelType w:val="hybridMultilevel"/>
    <w:tmpl w:val="8312E958"/>
    <w:lvl w:ilvl="0" w:tplc="9D16BBF0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433E566D"/>
    <w:multiLevelType w:val="hybridMultilevel"/>
    <w:tmpl w:val="EEB2DC6A"/>
    <w:lvl w:ilvl="0" w:tplc="20723D1C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52DD9"/>
    <w:multiLevelType w:val="hybridMultilevel"/>
    <w:tmpl w:val="972A99C0"/>
    <w:lvl w:ilvl="0" w:tplc="7546749A">
      <w:start w:val="58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8">
    <w:nsid w:val="4B622B7C"/>
    <w:multiLevelType w:val="multilevel"/>
    <w:tmpl w:val="835241B0"/>
    <w:lvl w:ilvl="0">
      <w:start w:val="18"/>
      <w:numFmt w:val="decimal"/>
      <w:lvlText w:val="%1."/>
      <w:lvlJc w:val="left"/>
      <w:pPr>
        <w:ind w:left="1563" w:hanging="570"/>
      </w:pPr>
      <w:rPr>
        <w:rFonts w:cs="Times New Roman" w:hint="default"/>
        <w:color w:val="7030A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cs="Times New Roman" w:hint="default"/>
        <w:color w:val="7030A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7030A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7030A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7030A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7030A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7030A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7030A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7030A0"/>
      </w:rPr>
    </w:lvl>
  </w:abstractNum>
  <w:abstractNum w:abstractNumId="19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0">
    <w:nsid w:val="4F3202CB"/>
    <w:multiLevelType w:val="multilevel"/>
    <w:tmpl w:val="8B9E9E64"/>
    <w:lvl w:ilvl="0">
      <w:start w:val="20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>
    <w:nsid w:val="4F860AB6"/>
    <w:multiLevelType w:val="multilevel"/>
    <w:tmpl w:val="E3D4B7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645C9C"/>
    <w:multiLevelType w:val="hybridMultilevel"/>
    <w:tmpl w:val="C9624420"/>
    <w:lvl w:ilvl="0" w:tplc="57D609E4">
      <w:start w:val="57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56A304FE"/>
    <w:multiLevelType w:val="hybridMultilevel"/>
    <w:tmpl w:val="107A5A84"/>
    <w:lvl w:ilvl="0" w:tplc="1E1EDC32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56BF197D"/>
    <w:multiLevelType w:val="hybridMultilevel"/>
    <w:tmpl w:val="913AF790"/>
    <w:lvl w:ilvl="0" w:tplc="3E42F5A6">
      <w:start w:val="3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5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8E46F4C"/>
    <w:multiLevelType w:val="hybridMultilevel"/>
    <w:tmpl w:val="26222ED4"/>
    <w:lvl w:ilvl="0" w:tplc="D4FC6848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C447871"/>
    <w:multiLevelType w:val="hybridMultilevel"/>
    <w:tmpl w:val="3DEC11A6"/>
    <w:lvl w:ilvl="0" w:tplc="ABF8F0C4">
      <w:start w:val="5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63C84870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9">
    <w:nsid w:val="6BC1070B"/>
    <w:multiLevelType w:val="hybridMultilevel"/>
    <w:tmpl w:val="A6C0BF6E"/>
    <w:lvl w:ilvl="0" w:tplc="438CAA5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FE39B9"/>
    <w:multiLevelType w:val="hybridMultilevel"/>
    <w:tmpl w:val="8988ADC4"/>
    <w:lvl w:ilvl="0" w:tplc="910C267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6E74DE5"/>
    <w:multiLevelType w:val="hybridMultilevel"/>
    <w:tmpl w:val="CE321062"/>
    <w:lvl w:ilvl="0" w:tplc="DB5849CC">
      <w:start w:val="19"/>
      <w:numFmt w:val="decimal"/>
      <w:lvlText w:val="%1."/>
      <w:lvlJc w:val="left"/>
      <w:pPr>
        <w:ind w:left="1227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2">
    <w:nsid w:val="781472A3"/>
    <w:multiLevelType w:val="hybridMultilevel"/>
    <w:tmpl w:val="BB4847D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BCECC8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FF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E65D2D"/>
    <w:multiLevelType w:val="hybridMultilevel"/>
    <w:tmpl w:val="C73A90A6"/>
    <w:lvl w:ilvl="0" w:tplc="BCB4F6C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636B7"/>
    <w:multiLevelType w:val="hybridMultilevel"/>
    <w:tmpl w:val="2A706D98"/>
    <w:lvl w:ilvl="0" w:tplc="39444DDA">
      <w:start w:val="35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5">
    <w:nsid w:val="7CA04DC7"/>
    <w:multiLevelType w:val="hybridMultilevel"/>
    <w:tmpl w:val="45DEE7CA"/>
    <w:lvl w:ilvl="0" w:tplc="ABAA423C">
      <w:start w:val="5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6">
    <w:nsid w:val="7CDC531B"/>
    <w:multiLevelType w:val="multilevel"/>
    <w:tmpl w:val="D9D66FDE"/>
    <w:lvl w:ilvl="0">
      <w:start w:val="1"/>
      <w:numFmt w:val="decimal"/>
      <w:lvlText w:val="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3"/>
  </w:num>
  <w:num w:numId="3">
    <w:abstractNumId w:val="0"/>
  </w:num>
  <w:num w:numId="4">
    <w:abstractNumId w:val="11"/>
  </w:num>
  <w:num w:numId="5">
    <w:abstractNumId w:val="36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34"/>
  </w:num>
  <w:num w:numId="11">
    <w:abstractNumId w:val="18"/>
  </w:num>
  <w:num w:numId="12">
    <w:abstractNumId w:val="28"/>
  </w:num>
  <w:num w:numId="13">
    <w:abstractNumId w:val="5"/>
  </w:num>
  <w:num w:numId="14">
    <w:abstractNumId w:val="9"/>
  </w:num>
  <w:num w:numId="15">
    <w:abstractNumId w:val="23"/>
  </w:num>
  <w:num w:numId="16">
    <w:abstractNumId w:val="27"/>
  </w:num>
  <w:num w:numId="17">
    <w:abstractNumId w:val="17"/>
  </w:num>
  <w:num w:numId="18">
    <w:abstractNumId w:val="31"/>
  </w:num>
  <w:num w:numId="19">
    <w:abstractNumId w:val="26"/>
  </w:num>
  <w:num w:numId="20">
    <w:abstractNumId w:val="4"/>
  </w:num>
  <w:num w:numId="21">
    <w:abstractNumId w:val="35"/>
  </w:num>
  <w:num w:numId="22">
    <w:abstractNumId w:val="15"/>
  </w:num>
  <w:num w:numId="23">
    <w:abstractNumId w:val="32"/>
  </w:num>
  <w:num w:numId="24">
    <w:abstractNumId w:val="8"/>
  </w:num>
  <w:num w:numId="25">
    <w:abstractNumId w:val="14"/>
  </w:num>
  <w:num w:numId="26">
    <w:abstractNumId w:val="22"/>
  </w:num>
  <w:num w:numId="27">
    <w:abstractNumId w:val="7"/>
  </w:num>
  <w:num w:numId="28">
    <w:abstractNumId w:val="10"/>
  </w:num>
  <w:num w:numId="29">
    <w:abstractNumId w:val="24"/>
  </w:num>
  <w:num w:numId="30">
    <w:abstractNumId w:val="12"/>
  </w:num>
  <w:num w:numId="31">
    <w:abstractNumId w:val="19"/>
  </w:num>
  <w:num w:numId="32">
    <w:abstractNumId w:val="20"/>
  </w:num>
  <w:num w:numId="33">
    <w:abstractNumId w:val="30"/>
  </w:num>
  <w:num w:numId="34">
    <w:abstractNumId w:val="33"/>
  </w:num>
  <w:num w:numId="35">
    <w:abstractNumId w:val="29"/>
  </w:num>
  <w:num w:numId="36">
    <w:abstractNumId w:val="16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9C"/>
    <w:rsid w:val="00025088"/>
    <w:rsid w:val="0002539C"/>
    <w:rsid w:val="000354E6"/>
    <w:rsid w:val="00053716"/>
    <w:rsid w:val="00053748"/>
    <w:rsid w:val="0005481C"/>
    <w:rsid w:val="00056E46"/>
    <w:rsid w:val="0006002F"/>
    <w:rsid w:val="00062BD5"/>
    <w:rsid w:val="00070EA5"/>
    <w:rsid w:val="000715D7"/>
    <w:rsid w:val="000857C2"/>
    <w:rsid w:val="000A293B"/>
    <w:rsid w:val="000A5E5B"/>
    <w:rsid w:val="000A62D1"/>
    <w:rsid w:val="000B337C"/>
    <w:rsid w:val="000B3D91"/>
    <w:rsid w:val="000B7040"/>
    <w:rsid w:val="000C3F25"/>
    <w:rsid w:val="000E2D1A"/>
    <w:rsid w:val="000E3606"/>
    <w:rsid w:val="0011621C"/>
    <w:rsid w:val="001230A0"/>
    <w:rsid w:val="001300BB"/>
    <w:rsid w:val="001777CF"/>
    <w:rsid w:val="00177CF9"/>
    <w:rsid w:val="00181414"/>
    <w:rsid w:val="00182253"/>
    <w:rsid w:val="00193D75"/>
    <w:rsid w:val="001A0BAA"/>
    <w:rsid w:val="001A7CAC"/>
    <w:rsid w:val="001C11C2"/>
    <w:rsid w:val="001C31C5"/>
    <w:rsid w:val="001C4CB0"/>
    <w:rsid w:val="001D2690"/>
    <w:rsid w:val="001E1AD6"/>
    <w:rsid w:val="001E4968"/>
    <w:rsid w:val="00202666"/>
    <w:rsid w:val="00202941"/>
    <w:rsid w:val="00206D1D"/>
    <w:rsid w:val="00223270"/>
    <w:rsid w:val="00226B3D"/>
    <w:rsid w:val="0023778C"/>
    <w:rsid w:val="002514DF"/>
    <w:rsid w:val="00252640"/>
    <w:rsid w:val="00255109"/>
    <w:rsid w:val="00255EBD"/>
    <w:rsid w:val="00262009"/>
    <w:rsid w:val="002657A7"/>
    <w:rsid w:val="0026752E"/>
    <w:rsid w:val="002677F0"/>
    <w:rsid w:val="0027046D"/>
    <w:rsid w:val="0027609F"/>
    <w:rsid w:val="00277EAC"/>
    <w:rsid w:val="00281080"/>
    <w:rsid w:val="00281D07"/>
    <w:rsid w:val="0028502C"/>
    <w:rsid w:val="00285570"/>
    <w:rsid w:val="00291DBB"/>
    <w:rsid w:val="002922EC"/>
    <w:rsid w:val="002A79BD"/>
    <w:rsid w:val="002B139B"/>
    <w:rsid w:val="002B41F9"/>
    <w:rsid w:val="002B5559"/>
    <w:rsid w:val="002B7564"/>
    <w:rsid w:val="002C2E9F"/>
    <w:rsid w:val="002C326A"/>
    <w:rsid w:val="002E4274"/>
    <w:rsid w:val="00310367"/>
    <w:rsid w:val="00326729"/>
    <w:rsid w:val="00334C64"/>
    <w:rsid w:val="00337CF3"/>
    <w:rsid w:val="0034227D"/>
    <w:rsid w:val="00355671"/>
    <w:rsid w:val="00360513"/>
    <w:rsid w:val="0036229C"/>
    <w:rsid w:val="00362F74"/>
    <w:rsid w:val="00375583"/>
    <w:rsid w:val="00382603"/>
    <w:rsid w:val="00382BFA"/>
    <w:rsid w:val="00396F59"/>
    <w:rsid w:val="003B3901"/>
    <w:rsid w:val="003D1B39"/>
    <w:rsid w:val="003D1EDD"/>
    <w:rsid w:val="003D4B9E"/>
    <w:rsid w:val="003E35FF"/>
    <w:rsid w:val="003E615E"/>
    <w:rsid w:val="003E7FB3"/>
    <w:rsid w:val="003F3B53"/>
    <w:rsid w:val="004008A4"/>
    <w:rsid w:val="0043335F"/>
    <w:rsid w:val="00435BB2"/>
    <w:rsid w:val="00444AE5"/>
    <w:rsid w:val="0045328D"/>
    <w:rsid w:val="00457FDA"/>
    <w:rsid w:val="004634FB"/>
    <w:rsid w:val="0046480F"/>
    <w:rsid w:val="0046487F"/>
    <w:rsid w:val="00476C64"/>
    <w:rsid w:val="00483619"/>
    <w:rsid w:val="004B53C4"/>
    <w:rsid w:val="004B5EB3"/>
    <w:rsid w:val="004D6E59"/>
    <w:rsid w:val="004D7DBA"/>
    <w:rsid w:val="004E6FA6"/>
    <w:rsid w:val="004F7E6F"/>
    <w:rsid w:val="00505BCE"/>
    <w:rsid w:val="005102BF"/>
    <w:rsid w:val="00514438"/>
    <w:rsid w:val="00521A5D"/>
    <w:rsid w:val="00522F4F"/>
    <w:rsid w:val="0052600C"/>
    <w:rsid w:val="005314BA"/>
    <w:rsid w:val="005559BF"/>
    <w:rsid w:val="005749EA"/>
    <w:rsid w:val="005756C0"/>
    <w:rsid w:val="005825FD"/>
    <w:rsid w:val="00592BE9"/>
    <w:rsid w:val="00594B32"/>
    <w:rsid w:val="0059588D"/>
    <w:rsid w:val="005A5FAD"/>
    <w:rsid w:val="005A5FBC"/>
    <w:rsid w:val="005A78AF"/>
    <w:rsid w:val="005B1DA6"/>
    <w:rsid w:val="005B4734"/>
    <w:rsid w:val="005B56CA"/>
    <w:rsid w:val="005F0BD9"/>
    <w:rsid w:val="005F7C29"/>
    <w:rsid w:val="00602DEB"/>
    <w:rsid w:val="00611D86"/>
    <w:rsid w:val="00621765"/>
    <w:rsid w:val="006230FE"/>
    <w:rsid w:val="00625E4A"/>
    <w:rsid w:val="00632F3B"/>
    <w:rsid w:val="00634D6E"/>
    <w:rsid w:val="00640129"/>
    <w:rsid w:val="006549CB"/>
    <w:rsid w:val="00665735"/>
    <w:rsid w:val="0067611F"/>
    <w:rsid w:val="006910C4"/>
    <w:rsid w:val="006A61DD"/>
    <w:rsid w:val="006B2C10"/>
    <w:rsid w:val="006B4325"/>
    <w:rsid w:val="006B5EFB"/>
    <w:rsid w:val="006C1B00"/>
    <w:rsid w:val="006C617D"/>
    <w:rsid w:val="006C7C2C"/>
    <w:rsid w:val="006D0CEC"/>
    <w:rsid w:val="006D6168"/>
    <w:rsid w:val="006D7430"/>
    <w:rsid w:val="006D7EC3"/>
    <w:rsid w:val="00704FC1"/>
    <w:rsid w:val="00713158"/>
    <w:rsid w:val="00730AD6"/>
    <w:rsid w:val="0073267A"/>
    <w:rsid w:val="0076128F"/>
    <w:rsid w:val="00767E9D"/>
    <w:rsid w:val="00773CC8"/>
    <w:rsid w:val="007B36C7"/>
    <w:rsid w:val="007D27E9"/>
    <w:rsid w:val="007E6AF4"/>
    <w:rsid w:val="007F0144"/>
    <w:rsid w:val="00813CF1"/>
    <w:rsid w:val="008155AB"/>
    <w:rsid w:val="00822CE4"/>
    <w:rsid w:val="008345BA"/>
    <w:rsid w:val="00840021"/>
    <w:rsid w:val="00856508"/>
    <w:rsid w:val="008647BA"/>
    <w:rsid w:val="00870BA0"/>
    <w:rsid w:val="0087162C"/>
    <w:rsid w:val="00886CD7"/>
    <w:rsid w:val="00894663"/>
    <w:rsid w:val="008A0E01"/>
    <w:rsid w:val="008A2966"/>
    <w:rsid w:val="008A3103"/>
    <w:rsid w:val="008B4786"/>
    <w:rsid w:val="008C2377"/>
    <w:rsid w:val="008C3553"/>
    <w:rsid w:val="008C4CAA"/>
    <w:rsid w:val="008C71C1"/>
    <w:rsid w:val="008D0643"/>
    <w:rsid w:val="008D4508"/>
    <w:rsid w:val="008E1020"/>
    <w:rsid w:val="008F22E6"/>
    <w:rsid w:val="009262CB"/>
    <w:rsid w:val="00927734"/>
    <w:rsid w:val="00945A5A"/>
    <w:rsid w:val="0095183A"/>
    <w:rsid w:val="00956C26"/>
    <w:rsid w:val="00957C03"/>
    <w:rsid w:val="00960A4C"/>
    <w:rsid w:val="00982641"/>
    <w:rsid w:val="009947E5"/>
    <w:rsid w:val="009A625B"/>
    <w:rsid w:val="009C4057"/>
    <w:rsid w:val="009C7FC4"/>
    <w:rsid w:val="009D382D"/>
    <w:rsid w:val="009D6004"/>
    <w:rsid w:val="009F0AC9"/>
    <w:rsid w:val="009F1E3C"/>
    <w:rsid w:val="009F6812"/>
    <w:rsid w:val="00A018CB"/>
    <w:rsid w:val="00A05C55"/>
    <w:rsid w:val="00A106FE"/>
    <w:rsid w:val="00A16C62"/>
    <w:rsid w:val="00A3616F"/>
    <w:rsid w:val="00A40D13"/>
    <w:rsid w:val="00A63993"/>
    <w:rsid w:val="00A95B8D"/>
    <w:rsid w:val="00AA101F"/>
    <w:rsid w:val="00AB6B09"/>
    <w:rsid w:val="00AD3E00"/>
    <w:rsid w:val="00AD6364"/>
    <w:rsid w:val="00AE5D70"/>
    <w:rsid w:val="00AF04DD"/>
    <w:rsid w:val="00B03D47"/>
    <w:rsid w:val="00B1300D"/>
    <w:rsid w:val="00B40AFE"/>
    <w:rsid w:val="00B60CA4"/>
    <w:rsid w:val="00B639C9"/>
    <w:rsid w:val="00B6576C"/>
    <w:rsid w:val="00B725EF"/>
    <w:rsid w:val="00B763FE"/>
    <w:rsid w:val="00B835DF"/>
    <w:rsid w:val="00B856CA"/>
    <w:rsid w:val="00BB5BC5"/>
    <w:rsid w:val="00BD1BA6"/>
    <w:rsid w:val="00BD4B4E"/>
    <w:rsid w:val="00BD5F63"/>
    <w:rsid w:val="00BE6BA0"/>
    <w:rsid w:val="00BF20F4"/>
    <w:rsid w:val="00BF2B7A"/>
    <w:rsid w:val="00C12433"/>
    <w:rsid w:val="00C30692"/>
    <w:rsid w:val="00C46E33"/>
    <w:rsid w:val="00C62571"/>
    <w:rsid w:val="00C65B17"/>
    <w:rsid w:val="00C67FF3"/>
    <w:rsid w:val="00C85F2D"/>
    <w:rsid w:val="00C97E18"/>
    <w:rsid w:val="00CA6304"/>
    <w:rsid w:val="00CA644B"/>
    <w:rsid w:val="00CC7539"/>
    <w:rsid w:val="00CD010D"/>
    <w:rsid w:val="00CD0C7C"/>
    <w:rsid w:val="00CD3D5C"/>
    <w:rsid w:val="00CD530A"/>
    <w:rsid w:val="00CE23F5"/>
    <w:rsid w:val="00CE6FA5"/>
    <w:rsid w:val="00CF2D79"/>
    <w:rsid w:val="00CF33D3"/>
    <w:rsid w:val="00D05B47"/>
    <w:rsid w:val="00D25D0B"/>
    <w:rsid w:val="00D326D4"/>
    <w:rsid w:val="00D3635C"/>
    <w:rsid w:val="00D416B7"/>
    <w:rsid w:val="00D57E5B"/>
    <w:rsid w:val="00D64F61"/>
    <w:rsid w:val="00D73B9B"/>
    <w:rsid w:val="00DA786B"/>
    <w:rsid w:val="00DC6F4E"/>
    <w:rsid w:val="00DD1049"/>
    <w:rsid w:val="00DD41B6"/>
    <w:rsid w:val="00DE1DC9"/>
    <w:rsid w:val="00DE4060"/>
    <w:rsid w:val="00E2050D"/>
    <w:rsid w:val="00E35684"/>
    <w:rsid w:val="00E551FC"/>
    <w:rsid w:val="00E55E25"/>
    <w:rsid w:val="00E608A6"/>
    <w:rsid w:val="00E61CAE"/>
    <w:rsid w:val="00E643ED"/>
    <w:rsid w:val="00E70F63"/>
    <w:rsid w:val="00E7507A"/>
    <w:rsid w:val="00E96A1C"/>
    <w:rsid w:val="00EB0A52"/>
    <w:rsid w:val="00EB5C28"/>
    <w:rsid w:val="00EC2D0C"/>
    <w:rsid w:val="00EC6862"/>
    <w:rsid w:val="00ED51D3"/>
    <w:rsid w:val="00EE4FFC"/>
    <w:rsid w:val="00EF086C"/>
    <w:rsid w:val="00EF4348"/>
    <w:rsid w:val="00F01630"/>
    <w:rsid w:val="00F02A1C"/>
    <w:rsid w:val="00F154B2"/>
    <w:rsid w:val="00F47254"/>
    <w:rsid w:val="00F67522"/>
    <w:rsid w:val="00F76047"/>
    <w:rsid w:val="00F81859"/>
    <w:rsid w:val="00F838D3"/>
    <w:rsid w:val="00F976A3"/>
    <w:rsid w:val="00F97BE3"/>
    <w:rsid w:val="00F97E65"/>
    <w:rsid w:val="00FA61EE"/>
    <w:rsid w:val="00FC33AC"/>
    <w:rsid w:val="00FD118C"/>
    <w:rsid w:val="00FF1EE7"/>
    <w:rsid w:val="00FF3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9C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539C"/>
    <w:pPr>
      <w:autoSpaceDE w:val="0"/>
      <w:autoSpaceDN w:val="0"/>
      <w:adjustRightInd w:val="0"/>
    </w:pPr>
    <w:rPr>
      <w:rFonts w:ascii="Times New Roman" w:eastAsia="Arial Unicode MS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2539C"/>
    <w:rPr>
      <w:rFonts w:ascii="Times New Roman" w:eastAsia="Arial Unicode MS" w:hAnsi="Times New Roman"/>
      <w:sz w:val="22"/>
      <w:szCs w:val="22"/>
      <w:lang w:eastAsia="ru-RU" w:bidi="ar-SA"/>
    </w:rPr>
  </w:style>
  <w:style w:type="table" w:styleId="a3">
    <w:name w:val="Table Grid"/>
    <w:basedOn w:val="a1"/>
    <w:uiPriority w:val="59"/>
    <w:rsid w:val="0002539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Гипертекстовая ссылка"/>
    <w:basedOn w:val="a0"/>
    <w:uiPriority w:val="99"/>
    <w:rsid w:val="0002539C"/>
    <w:rPr>
      <w:rFonts w:cs="Times New Roman"/>
      <w:color w:val="106BBE"/>
    </w:rPr>
  </w:style>
  <w:style w:type="character" w:styleId="a5">
    <w:name w:val="Hyperlink"/>
    <w:basedOn w:val="a0"/>
    <w:uiPriority w:val="99"/>
    <w:rsid w:val="0002539C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02539C"/>
    <w:pPr>
      <w:widowControl/>
      <w:jc w:val="center"/>
    </w:pPr>
    <w:rPr>
      <w:rFonts w:ascii="Times New Roman" w:eastAsia="Calibri" w:hAnsi="Times New Roman" w:cs="Times New Roman"/>
      <w:color w:val="auto"/>
    </w:rPr>
  </w:style>
  <w:style w:type="character" w:customStyle="1" w:styleId="a7">
    <w:name w:val="Основной текст Знак"/>
    <w:basedOn w:val="a0"/>
    <w:link w:val="a6"/>
    <w:uiPriority w:val="99"/>
    <w:locked/>
    <w:rsid w:val="0002539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101F"/>
    <w:pPr>
      <w:ind w:left="720"/>
      <w:contextualSpacing/>
    </w:pPr>
  </w:style>
  <w:style w:type="character" w:customStyle="1" w:styleId="2">
    <w:name w:val="Основной текст (2)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A101F"/>
    <w:pPr>
      <w:shd w:val="clear" w:color="auto" w:fill="FFFFFF"/>
      <w:spacing w:before="126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AA101F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A101F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9">
    <w:name w:val="Колонтитул_"/>
    <w:basedOn w:val="a0"/>
    <w:uiPriority w:val="99"/>
    <w:rsid w:val="00AA101F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Колонтитул"/>
    <w:basedOn w:val="a9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b">
    <w:name w:val="Подпись к таблице_"/>
    <w:basedOn w:val="a0"/>
    <w:uiPriority w:val="99"/>
    <w:rsid w:val="00AA101F"/>
    <w:rPr>
      <w:rFonts w:ascii="Times New Roman" w:hAnsi="Times New Roman" w:cs="Times New Roman"/>
      <w:sz w:val="28"/>
      <w:szCs w:val="28"/>
      <w:u w:val="none"/>
    </w:rPr>
  </w:style>
  <w:style w:type="character" w:customStyle="1" w:styleId="ac">
    <w:name w:val="Подпись к таблице"/>
    <w:basedOn w:val="ab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0">
    <w:name w:val="Основной текст (2)"/>
    <w:basedOn w:val="2"/>
    <w:uiPriority w:val="99"/>
    <w:rsid w:val="00AA101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11">
    <w:name w:val="Знак Знак Знак1"/>
    <w:basedOn w:val="a"/>
    <w:uiPriority w:val="99"/>
    <w:rsid w:val="00AA101F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AA1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A101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locked/>
    <w:rsid w:val="00AA101F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rsid w:val="00AA101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57E5B"/>
    <w:rPr>
      <w:rFonts w:ascii="Times New Roman" w:eastAsia="Arial Unicode MS" w:hAnsi="Times New Roman" w:cs="Arial Unicode MS"/>
      <w:color w:val="000000"/>
      <w:sz w:val="2"/>
    </w:rPr>
  </w:style>
  <w:style w:type="paragraph" w:customStyle="1" w:styleId="xl65">
    <w:name w:val="xl65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7">
    <w:name w:val="xl6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68">
    <w:name w:val="xl6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0">
    <w:name w:val="xl70"/>
    <w:basedOn w:val="a"/>
    <w:rsid w:val="00AA1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1">
    <w:name w:val="xl71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2">
    <w:name w:val="xl72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73">
    <w:name w:val="xl73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4">
    <w:name w:val="xl74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5">
    <w:name w:val="xl75"/>
    <w:basedOn w:val="a"/>
    <w:rsid w:val="00AA101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6">
    <w:name w:val="xl7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7">
    <w:name w:val="xl77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9">
    <w:name w:val="xl79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0">
    <w:name w:val="xl80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1">
    <w:name w:val="xl81"/>
    <w:basedOn w:val="a"/>
    <w:rsid w:val="00AA101F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2">
    <w:name w:val="xl82"/>
    <w:basedOn w:val="a"/>
    <w:rsid w:val="00AA101F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AA101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84">
    <w:name w:val="xl84"/>
    <w:basedOn w:val="a"/>
    <w:rsid w:val="00AA101F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xl85">
    <w:name w:val="xl85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6">
    <w:name w:val="xl86"/>
    <w:basedOn w:val="a"/>
    <w:rsid w:val="00AA101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</w:rPr>
  </w:style>
  <w:style w:type="paragraph" w:styleId="21">
    <w:name w:val="Body Text Indent 2"/>
    <w:basedOn w:val="a"/>
    <w:link w:val="22"/>
    <w:uiPriority w:val="99"/>
    <w:rsid w:val="00AA101F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A101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2B41F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character" w:styleId="af4">
    <w:name w:val="FollowedHyperlink"/>
    <w:basedOn w:val="a0"/>
    <w:uiPriority w:val="99"/>
    <w:semiHidden/>
    <w:unhideWhenUsed/>
    <w:rsid w:val="005314BA"/>
    <w:rPr>
      <w:color w:val="800080"/>
      <w:u w:val="single"/>
    </w:rPr>
  </w:style>
  <w:style w:type="paragraph" w:customStyle="1" w:styleId="xl87">
    <w:name w:val="xl87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88">
    <w:name w:val="xl88"/>
    <w:basedOn w:val="a"/>
    <w:rsid w:val="005314B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</w:rPr>
  </w:style>
  <w:style w:type="paragraph" w:styleId="31">
    <w:name w:val="Body Text 3"/>
    <w:basedOn w:val="a"/>
    <w:link w:val="32"/>
    <w:uiPriority w:val="99"/>
    <w:rsid w:val="00E61CA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61CAE"/>
    <w:rPr>
      <w:rFonts w:ascii="Times New Roman" w:eastAsia="Times New Roman" w:hAnsi="Times New Roman"/>
      <w:sz w:val="16"/>
      <w:szCs w:val="16"/>
    </w:rPr>
  </w:style>
  <w:style w:type="paragraph" w:customStyle="1" w:styleId="western">
    <w:name w:val="western"/>
    <w:basedOn w:val="a"/>
    <w:uiPriority w:val="99"/>
    <w:rsid w:val="00AF04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5">
    <w:name w:val="Normal (Web)"/>
    <w:basedOn w:val="a"/>
    <w:uiPriority w:val="99"/>
    <w:rsid w:val="00E205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rvts382">
    <w:name w:val="rvts382"/>
    <w:uiPriority w:val="99"/>
    <w:rsid w:val="00E2050D"/>
  </w:style>
  <w:style w:type="paragraph" w:customStyle="1" w:styleId="12">
    <w:name w:val="Без интервала1"/>
    <w:link w:val="NoSpacingChar"/>
    <w:uiPriority w:val="99"/>
    <w:rsid w:val="000E3606"/>
    <w:pPr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NoSpacingChar">
    <w:name w:val="No Spacing Char"/>
    <w:link w:val="12"/>
    <w:uiPriority w:val="99"/>
    <w:locked/>
    <w:rsid w:val="000E3606"/>
    <w:rPr>
      <w:rFonts w:ascii="Times New Roman" w:hAnsi="Times New Roman"/>
      <w:sz w:val="22"/>
      <w:szCs w:val="22"/>
    </w:rPr>
  </w:style>
  <w:style w:type="character" w:customStyle="1" w:styleId="serp-urlitem">
    <w:name w:val="serp-url__item"/>
    <w:basedOn w:val="a0"/>
    <w:rsid w:val="00E96A1C"/>
  </w:style>
  <w:style w:type="character" w:customStyle="1" w:styleId="textdefault">
    <w:name w:val="text_default"/>
    <w:basedOn w:val="a0"/>
    <w:rsid w:val="00E96A1C"/>
    <w:rPr>
      <w:rFonts w:ascii="Verdana" w:hAnsi="Verdana" w:hint="default"/>
      <w:color w:val="5E6466"/>
      <w:sz w:val="14"/>
      <w:szCs w:val="14"/>
    </w:rPr>
  </w:style>
  <w:style w:type="paragraph" w:styleId="af6">
    <w:name w:val="Body Text Indent"/>
    <w:basedOn w:val="a"/>
    <w:link w:val="af7"/>
    <w:uiPriority w:val="99"/>
    <w:unhideWhenUsed/>
    <w:rsid w:val="009A625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9A625B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f8">
    <w:name w:val="Emphasis"/>
    <w:basedOn w:val="a0"/>
    <w:uiPriority w:val="99"/>
    <w:qFormat/>
    <w:locked/>
    <w:rsid w:val="009A625B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A625B"/>
    <w:rPr>
      <w:rFonts w:cs="Times New Roman"/>
    </w:rPr>
  </w:style>
  <w:style w:type="character" w:customStyle="1" w:styleId="Bodytext2">
    <w:name w:val="Body text (2)_"/>
    <w:basedOn w:val="a0"/>
    <w:link w:val="Bodytext20"/>
    <w:rsid w:val="00A3616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3616F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msonormalbullet2gifbullet3gifbullet1gif">
    <w:name w:val="msonormalbullet2gifbullet3gifbullet1.gif"/>
    <w:basedOn w:val="a"/>
    <w:rsid w:val="00BE6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13">
    <w:name w:val="Сетка таблицы1"/>
    <w:basedOn w:val="a1"/>
    <w:next w:val="a3"/>
    <w:uiPriority w:val="59"/>
    <w:rsid w:val="00202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ok.ru/group/5939540557830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42938-A664-4235-BC09-F2B0F22DE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3161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Андреевна Рашевская</cp:lastModifiedBy>
  <cp:revision>13</cp:revision>
  <cp:lastPrinted>2018-02-28T04:44:00Z</cp:lastPrinted>
  <dcterms:created xsi:type="dcterms:W3CDTF">2020-02-21T06:18:00Z</dcterms:created>
  <dcterms:modified xsi:type="dcterms:W3CDTF">2021-03-03T03:40:00Z</dcterms:modified>
</cp:coreProperties>
</file>